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0B70" w:rsidRPr="00080B70" w:rsidRDefault="003521C6" w:rsidP="00080B70">
      <w:pPr>
        <w:spacing w:line="240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80B70">
        <w:rPr>
          <w:rFonts w:ascii="Times New Roman" w:hAnsi="Times New Roman" w:cs="Times New Roman"/>
          <w:sz w:val="28"/>
          <w:szCs w:val="28"/>
        </w:rPr>
        <w:t>Протокол № 2</w:t>
      </w:r>
    </w:p>
    <w:p w:rsidR="00080B70" w:rsidRDefault="00080B70" w:rsidP="00080B70">
      <w:pPr>
        <w:spacing w:line="240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80B70">
        <w:rPr>
          <w:rFonts w:ascii="Times New Roman" w:hAnsi="Times New Roman" w:cs="Times New Roman"/>
          <w:sz w:val="28"/>
          <w:szCs w:val="28"/>
        </w:rPr>
        <w:t>Заседания РМО преподавателей ОБЗР</w:t>
      </w:r>
      <w:r w:rsidR="003521C6" w:rsidRPr="00080B70">
        <w:rPr>
          <w:rFonts w:ascii="Times New Roman" w:hAnsi="Times New Roman" w:cs="Times New Roman"/>
          <w:sz w:val="28"/>
          <w:szCs w:val="28"/>
        </w:rPr>
        <w:t xml:space="preserve"> от </w:t>
      </w:r>
      <w:r w:rsidRPr="00080B70">
        <w:rPr>
          <w:rFonts w:ascii="Times New Roman" w:hAnsi="Times New Roman" w:cs="Times New Roman"/>
          <w:sz w:val="28"/>
          <w:szCs w:val="28"/>
        </w:rPr>
        <w:t>6</w:t>
      </w:r>
      <w:r w:rsidR="003521C6" w:rsidRPr="00080B70">
        <w:rPr>
          <w:rFonts w:ascii="Times New Roman" w:hAnsi="Times New Roman" w:cs="Times New Roman"/>
          <w:sz w:val="28"/>
          <w:szCs w:val="28"/>
        </w:rPr>
        <w:t xml:space="preserve"> </w:t>
      </w:r>
      <w:r w:rsidRPr="00080B70">
        <w:rPr>
          <w:rFonts w:ascii="Times New Roman" w:hAnsi="Times New Roman" w:cs="Times New Roman"/>
          <w:sz w:val="28"/>
          <w:szCs w:val="28"/>
        </w:rPr>
        <w:t>декабря</w:t>
      </w:r>
      <w:r w:rsidR="003521C6" w:rsidRPr="00080B70">
        <w:rPr>
          <w:rFonts w:ascii="Times New Roman" w:hAnsi="Times New Roman" w:cs="Times New Roman"/>
          <w:sz w:val="28"/>
          <w:szCs w:val="28"/>
        </w:rPr>
        <w:t xml:space="preserve"> 202</w:t>
      </w:r>
      <w:r w:rsidRPr="00080B70">
        <w:rPr>
          <w:rFonts w:ascii="Times New Roman" w:hAnsi="Times New Roman" w:cs="Times New Roman"/>
          <w:sz w:val="28"/>
          <w:szCs w:val="28"/>
        </w:rPr>
        <w:t>4 г.</w:t>
      </w:r>
    </w:p>
    <w:p w:rsidR="00080B70" w:rsidRPr="00080B70" w:rsidRDefault="003521C6" w:rsidP="00080B70">
      <w:pPr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080B70">
        <w:rPr>
          <w:rFonts w:ascii="Times New Roman" w:hAnsi="Times New Roman" w:cs="Times New Roman"/>
          <w:sz w:val="28"/>
          <w:szCs w:val="28"/>
        </w:rPr>
        <w:t xml:space="preserve">Присутствовало: 27 чел. </w:t>
      </w:r>
    </w:p>
    <w:p w:rsidR="00080B70" w:rsidRPr="00080B70" w:rsidRDefault="003521C6" w:rsidP="00080B70">
      <w:pPr>
        <w:spacing w:line="240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80B70">
        <w:rPr>
          <w:rFonts w:ascii="Times New Roman" w:hAnsi="Times New Roman" w:cs="Times New Roman"/>
          <w:sz w:val="28"/>
          <w:szCs w:val="28"/>
        </w:rPr>
        <w:t>Тема заседания: «</w:t>
      </w:r>
      <w:r w:rsidR="00080B70" w:rsidRPr="00080B70">
        <w:rPr>
          <w:rFonts w:ascii="Times New Roman" w:hAnsi="Times New Roman" w:cs="Times New Roman"/>
          <w:sz w:val="28"/>
          <w:szCs w:val="28"/>
        </w:rPr>
        <w:t>Анализ ВСОШ муниципальный этап. Подготовка к месячнику оборонно-массовой работы</w:t>
      </w:r>
      <w:r w:rsidRPr="00080B70">
        <w:rPr>
          <w:rFonts w:ascii="Times New Roman" w:hAnsi="Times New Roman" w:cs="Times New Roman"/>
          <w:sz w:val="28"/>
          <w:szCs w:val="28"/>
        </w:rPr>
        <w:t>».</w:t>
      </w:r>
    </w:p>
    <w:p w:rsidR="00080B70" w:rsidRPr="00080B70" w:rsidRDefault="003521C6" w:rsidP="00080B70">
      <w:pPr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080B70">
        <w:rPr>
          <w:rFonts w:ascii="Times New Roman" w:hAnsi="Times New Roman" w:cs="Times New Roman"/>
          <w:sz w:val="28"/>
          <w:szCs w:val="28"/>
        </w:rPr>
        <w:t xml:space="preserve">Цели: </w:t>
      </w:r>
    </w:p>
    <w:p w:rsidR="00080B70" w:rsidRPr="00080B70" w:rsidRDefault="003521C6" w:rsidP="00080B70">
      <w:pPr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080B70">
        <w:rPr>
          <w:rFonts w:ascii="Times New Roman" w:hAnsi="Times New Roman" w:cs="Times New Roman"/>
          <w:sz w:val="28"/>
          <w:szCs w:val="28"/>
        </w:rPr>
        <w:t xml:space="preserve">1. Анализ проведения Всероссийской олимпиады школьников; </w:t>
      </w:r>
    </w:p>
    <w:p w:rsidR="00080B70" w:rsidRPr="00080B70" w:rsidRDefault="003521C6" w:rsidP="00080B70">
      <w:pPr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080B70">
        <w:rPr>
          <w:rFonts w:ascii="Times New Roman" w:hAnsi="Times New Roman" w:cs="Times New Roman"/>
          <w:sz w:val="28"/>
          <w:szCs w:val="28"/>
        </w:rPr>
        <w:t xml:space="preserve">2. Расширение возможностей разноплановой деятельности учащихся. Вопросы для обсуждения: </w:t>
      </w:r>
    </w:p>
    <w:p w:rsidR="00080B70" w:rsidRPr="00080B70" w:rsidRDefault="003521C6" w:rsidP="00080B70">
      <w:pPr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080B70">
        <w:rPr>
          <w:rFonts w:ascii="Times New Roman" w:hAnsi="Times New Roman" w:cs="Times New Roman"/>
          <w:sz w:val="28"/>
          <w:szCs w:val="28"/>
        </w:rPr>
        <w:t>1. Формирование у школьников положительн</w:t>
      </w:r>
      <w:r w:rsidR="00080B70" w:rsidRPr="00080B70">
        <w:rPr>
          <w:rFonts w:ascii="Times New Roman" w:hAnsi="Times New Roman" w:cs="Times New Roman"/>
          <w:sz w:val="28"/>
          <w:szCs w:val="28"/>
        </w:rPr>
        <w:t>ой мотивации к изучению ОБЗР</w:t>
      </w:r>
      <w:r w:rsidRPr="00080B70">
        <w:rPr>
          <w:rFonts w:ascii="Times New Roman" w:hAnsi="Times New Roman" w:cs="Times New Roman"/>
          <w:sz w:val="28"/>
          <w:szCs w:val="28"/>
        </w:rPr>
        <w:t xml:space="preserve">. Факультативные и внеурочные занятия, с использованием разнообразных формы, приемов, методов и средств обучения. Повышение качества </w:t>
      </w:r>
      <w:proofErr w:type="spellStart"/>
      <w:r w:rsidRPr="00080B70">
        <w:rPr>
          <w:rFonts w:ascii="Times New Roman" w:hAnsi="Times New Roman" w:cs="Times New Roman"/>
          <w:sz w:val="28"/>
          <w:szCs w:val="28"/>
        </w:rPr>
        <w:t>обученности</w:t>
      </w:r>
      <w:proofErr w:type="spellEnd"/>
      <w:r w:rsidRPr="00080B70">
        <w:rPr>
          <w:rFonts w:ascii="Times New Roman" w:hAnsi="Times New Roman" w:cs="Times New Roman"/>
          <w:sz w:val="28"/>
          <w:szCs w:val="28"/>
        </w:rPr>
        <w:t xml:space="preserve"> учащихся средствами дальнейшего внедрения новых современных технологий с целью формирования у учащихся основных компетентностей. </w:t>
      </w:r>
    </w:p>
    <w:p w:rsidR="00080B70" w:rsidRPr="00080B70" w:rsidRDefault="003521C6" w:rsidP="00080B70">
      <w:pPr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080B70">
        <w:rPr>
          <w:rFonts w:ascii="Times New Roman" w:hAnsi="Times New Roman" w:cs="Times New Roman"/>
          <w:sz w:val="28"/>
          <w:szCs w:val="28"/>
        </w:rPr>
        <w:t xml:space="preserve">2. Формирование навыков здорового образа жизни и подготовка учащихся к безопасному поведению в повседневной жизни и чрезвычайных ситуациях. </w:t>
      </w:r>
    </w:p>
    <w:p w:rsidR="00080B70" w:rsidRPr="00080B70" w:rsidRDefault="003521C6" w:rsidP="00080B70">
      <w:pPr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080B70">
        <w:rPr>
          <w:rFonts w:ascii="Times New Roman" w:hAnsi="Times New Roman" w:cs="Times New Roman"/>
          <w:sz w:val="28"/>
          <w:szCs w:val="28"/>
        </w:rPr>
        <w:t xml:space="preserve">3. Ориентация учебного процесса на потенциальные возможности человека и их реализация. </w:t>
      </w:r>
    </w:p>
    <w:p w:rsidR="00080B70" w:rsidRPr="00080B70" w:rsidRDefault="003521C6" w:rsidP="00080B70">
      <w:pPr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080B70">
        <w:rPr>
          <w:rFonts w:ascii="Times New Roman" w:hAnsi="Times New Roman" w:cs="Times New Roman"/>
          <w:sz w:val="28"/>
          <w:szCs w:val="28"/>
        </w:rPr>
        <w:t>4. Инновационные технологии в преподавании курса ОБ</w:t>
      </w:r>
      <w:r w:rsidR="00080B70" w:rsidRPr="00080B70">
        <w:rPr>
          <w:rFonts w:ascii="Times New Roman" w:hAnsi="Times New Roman" w:cs="Times New Roman"/>
          <w:sz w:val="28"/>
          <w:szCs w:val="28"/>
        </w:rPr>
        <w:t>ЗР</w:t>
      </w:r>
      <w:r w:rsidRPr="00080B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1EFB" w:rsidRPr="00080B70" w:rsidRDefault="003521C6" w:rsidP="00080B70">
      <w:pPr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080B70">
        <w:rPr>
          <w:rFonts w:ascii="Times New Roman" w:hAnsi="Times New Roman" w:cs="Times New Roman"/>
          <w:sz w:val="28"/>
          <w:szCs w:val="28"/>
        </w:rPr>
        <w:t xml:space="preserve">5. Анализ проведения Всероссийской олимпиады школьников. Подготовка к военно-спортивным и военно-патриотическим конкурсам. </w:t>
      </w:r>
    </w:p>
    <w:p w:rsidR="00080B70" w:rsidRPr="00080B70" w:rsidRDefault="00080B70" w:rsidP="00080B70">
      <w:pPr>
        <w:shd w:val="clear" w:color="auto" w:fill="FFFFFF"/>
        <w:spacing w:line="240" w:lineRule="auto"/>
        <w:ind w:firstLine="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080B7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Выступили:</w:t>
      </w:r>
    </w:p>
    <w:p w:rsidR="00080B70" w:rsidRPr="00080B70" w:rsidRDefault="00080B70" w:rsidP="00080B70">
      <w:pPr>
        <w:shd w:val="clear" w:color="auto" w:fill="FFFFFF"/>
        <w:spacing w:line="240" w:lineRule="auto"/>
        <w:ind w:firstLine="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080B7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1. Грохотов А.А.., руководитель РМО, ознакомил учителей с материалом, поставил дальнейшие цели.</w:t>
      </w:r>
    </w:p>
    <w:p w:rsidR="00080B70" w:rsidRPr="00080B70" w:rsidRDefault="00080B70" w:rsidP="00080B70">
      <w:pPr>
        <w:shd w:val="clear" w:color="auto" w:fill="FFFFFF"/>
        <w:spacing w:line="240" w:lineRule="auto"/>
        <w:ind w:firstLine="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080B7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2. Чернышев М.И., преподаватели-организаторы и учителя ОБЗР</w:t>
      </w:r>
    </w:p>
    <w:p w:rsidR="00080B70" w:rsidRPr="00080B70" w:rsidRDefault="00080B70" w:rsidP="00080B70">
      <w:pPr>
        <w:shd w:val="clear" w:color="auto" w:fill="FFFFFF"/>
        <w:spacing w:line="240" w:lineRule="auto"/>
        <w:ind w:firstLine="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080B7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обсудили проведение МЭ ВСОШ.</w:t>
      </w:r>
    </w:p>
    <w:p w:rsidR="00080B70" w:rsidRPr="00080B70" w:rsidRDefault="00080B70" w:rsidP="00080B70">
      <w:pPr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080B7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3. Киселев К.А., </w:t>
      </w:r>
      <w:r w:rsidRPr="00080B70">
        <w:rPr>
          <w:rFonts w:ascii="Times New Roman" w:hAnsi="Times New Roman" w:cs="Times New Roman"/>
          <w:sz w:val="28"/>
          <w:szCs w:val="28"/>
        </w:rPr>
        <w:t xml:space="preserve">Подготовка к военно-спортивным и военно-патриотическим конкурсам. </w:t>
      </w:r>
    </w:p>
    <w:p w:rsidR="00080B70" w:rsidRPr="00080B70" w:rsidRDefault="00080B70" w:rsidP="00080B70">
      <w:pPr>
        <w:shd w:val="clear" w:color="auto" w:fill="FFFFFF"/>
        <w:spacing w:line="240" w:lineRule="auto"/>
        <w:ind w:firstLine="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080B7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Решили:</w:t>
      </w:r>
    </w:p>
    <w:p w:rsidR="00080B70" w:rsidRPr="00080B70" w:rsidRDefault="00080B70" w:rsidP="00080B70">
      <w:pPr>
        <w:shd w:val="clear" w:color="auto" w:fill="FFFFFF"/>
        <w:spacing w:line="240" w:lineRule="auto"/>
        <w:ind w:firstLine="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080B7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1. Отработать материал по теме РМО.</w:t>
      </w:r>
    </w:p>
    <w:p w:rsidR="00080B70" w:rsidRPr="00080B70" w:rsidRDefault="00080B70" w:rsidP="00080B70">
      <w:pPr>
        <w:shd w:val="clear" w:color="auto" w:fill="FFFFFF"/>
        <w:spacing w:line="240" w:lineRule="auto"/>
        <w:ind w:firstLine="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080B7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2. Принять к сведению и применят в работе, методический материал.</w:t>
      </w:r>
    </w:p>
    <w:p w:rsidR="00080B70" w:rsidRPr="00080B70" w:rsidRDefault="00080B70" w:rsidP="00080B70">
      <w:pPr>
        <w:shd w:val="clear" w:color="auto" w:fill="FFFFFF"/>
        <w:spacing w:line="240" w:lineRule="auto"/>
        <w:ind w:firstLine="0"/>
        <w:jc w:val="left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080B7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3. Подготовить материальную базу для проведения МЭ ВСОШ по ОБЗР.</w:t>
      </w:r>
    </w:p>
    <w:p w:rsidR="00080B70" w:rsidRPr="00080B70" w:rsidRDefault="00080B70" w:rsidP="00080B70">
      <w:pPr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080B70" w:rsidRPr="00080B70" w:rsidRDefault="00080B70" w:rsidP="00080B70">
      <w:pPr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080B70">
        <w:rPr>
          <w:rFonts w:ascii="Times New Roman" w:hAnsi="Times New Roman" w:cs="Times New Roman"/>
          <w:sz w:val="28"/>
          <w:szCs w:val="28"/>
        </w:rPr>
        <w:t>Руководитель РМО                                                                 Грохотов А.А.</w:t>
      </w:r>
    </w:p>
    <w:p w:rsidR="00080B70" w:rsidRPr="00080B70" w:rsidRDefault="00080B70" w:rsidP="00080B70">
      <w:pPr>
        <w:spacing w:line="240" w:lineRule="auto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080B70">
        <w:rPr>
          <w:rFonts w:ascii="Times New Roman" w:hAnsi="Times New Roman" w:cs="Times New Roman"/>
          <w:sz w:val="28"/>
          <w:szCs w:val="28"/>
        </w:rPr>
        <w:t>Секретарь                                                                                   Чернышев М.И.</w:t>
      </w:r>
    </w:p>
    <w:sectPr w:rsidR="00080B70" w:rsidRPr="00080B70" w:rsidSect="005D1E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3521C6"/>
    <w:rsid w:val="00080B70"/>
    <w:rsid w:val="003521C6"/>
    <w:rsid w:val="005D1EFB"/>
    <w:rsid w:val="00DA44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E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073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Мась</dc:creator>
  <cp:lastModifiedBy>Мась</cp:lastModifiedBy>
  <cp:revision>1</cp:revision>
  <dcterms:created xsi:type="dcterms:W3CDTF">2025-05-30T17:36:00Z</dcterms:created>
  <dcterms:modified xsi:type="dcterms:W3CDTF">2025-05-30T18:01:00Z</dcterms:modified>
</cp:coreProperties>
</file>