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 xml:space="preserve">                                       </w:t>
      </w:r>
      <w:r w:rsidRPr="00485678">
        <w:rPr>
          <w:rFonts w:ascii="Times New Roman" w:eastAsia="Times New Roman" w:hAnsi="Times New Roman" w:cs="Times New Roman"/>
          <w:b/>
          <w:bCs/>
          <w:color w:val="181818"/>
          <w:sz w:val="28"/>
          <w:szCs w:val="28"/>
          <w:lang w:eastAsia="ru-RU"/>
        </w:rPr>
        <w:t>Современный классный час</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Классный час — одна из важнейших форм организации воспитательной работы с учащимися. Другими совами, это время, когда по-настоящему в неформальной обстановке можно что-то сотворить, создать, узнать и обсудить. Это не урок, но и не пустая болтовня.</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 Под руководством педагога школьники включаются в специально организованную деятельность, способствующую формированию системы отношений к окружающему миру. Важно помнить, что классный час должен представлять собой диалог: учитель-ученик. Одним словом, это классный праздник, на успех которого работает каждый.</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Чтобы выявить характерные черты классного часа, особенности его подготовки и проведения, следует сначала выяснить, что в современной педагогической науке и практике понимается под такой формой воспитательной работы, как классный час. Вот что по этому поводу в своих публикациях пишут известные ученые.</w:t>
      </w:r>
    </w:p>
    <w:p w:rsidR="00485678" w:rsidRPr="00485678" w:rsidRDefault="00485678" w:rsidP="00485678">
      <w:pPr>
        <w:shd w:val="clear" w:color="auto" w:fill="FFFFFF"/>
        <w:spacing w:after="0" w:line="240" w:lineRule="auto"/>
        <w:ind w:left="283"/>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1.    Классный час - это одна из наиболее распространенных форм организации фронтальной воспитательной работы. (Н.И. Болдырев)</w:t>
      </w:r>
    </w:p>
    <w:p w:rsidR="00485678" w:rsidRPr="00485678" w:rsidRDefault="00485678" w:rsidP="00485678">
      <w:pPr>
        <w:shd w:val="clear" w:color="auto" w:fill="FFFFFF"/>
        <w:spacing w:after="0" w:line="240" w:lineRule="auto"/>
        <w:ind w:left="283"/>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xml:space="preserve">2.    Классный час можно назвать специально организованной ценностно-ориентированной деятельностью, способствующей формированию у школьников системы отношений к окружающему миру. (Н.Е. </w:t>
      </w:r>
      <w:proofErr w:type="spellStart"/>
      <w:r w:rsidRPr="00485678">
        <w:rPr>
          <w:rFonts w:ascii="Times New Roman" w:eastAsia="Times New Roman" w:hAnsi="Times New Roman" w:cs="Times New Roman"/>
          <w:color w:val="181818"/>
          <w:sz w:val="28"/>
          <w:szCs w:val="28"/>
          <w:lang w:eastAsia="ru-RU"/>
        </w:rPr>
        <w:t>Щуркова</w:t>
      </w:r>
      <w:proofErr w:type="spellEnd"/>
      <w:r w:rsidRPr="00485678">
        <w:rPr>
          <w:rFonts w:ascii="Times New Roman" w:eastAsia="Times New Roman" w:hAnsi="Times New Roman" w:cs="Times New Roman"/>
          <w:color w:val="181818"/>
          <w:sz w:val="28"/>
          <w:szCs w:val="28"/>
          <w:lang w:eastAsia="ru-RU"/>
        </w:rPr>
        <w:t>)</w:t>
      </w:r>
    </w:p>
    <w:p w:rsidR="00485678" w:rsidRPr="00485678" w:rsidRDefault="00485678" w:rsidP="00485678">
      <w:pPr>
        <w:shd w:val="clear" w:color="auto" w:fill="FFFFFF"/>
        <w:spacing w:after="0" w:line="240" w:lineRule="auto"/>
        <w:ind w:left="283"/>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3.    Классный час - это время для общения классного руководителя со своим коллективом, когда он использует разнообразные приемы, средства и способы организации взаимодействия. (</w:t>
      </w:r>
      <w:proofErr w:type="spellStart"/>
      <w:r w:rsidRPr="00485678">
        <w:rPr>
          <w:rFonts w:ascii="Times New Roman" w:eastAsia="Times New Roman" w:hAnsi="Times New Roman" w:cs="Times New Roman"/>
          <w:color w:val="181818"/>
          <w:sz w:val="28"/>
          <w:szCs w:val="28"/>
          <w:lang w:eastAsia="ru-RU"/>
        </w:rPr>
        <w:t>Е.В.Титова</w:t>
      </w:r>
      <w:proofErr w:type="spellEnd"/>
      <w:r w:rsidRPr="00485678">
        <w:rPr>
          <w:rFonts w:ascii="Times New Roman" w:eastAsia="Times New Roman" w:hAnsi="Times New Roman" w:cs="Times New Roman"/>
          <w:color w:val="181818"/>
          <w:sz w:val="28"/>
          <w:szCs w:val="28"/>
          <w:lang w:eastAsia="ru-RU"/>
        </w:rPr>
        <w:t>)</w:t>
      </w:r>
    </w:p>
    <w:p w:rsidR="00485678" w:rsidRPr="00485678" w:rsidRDefault="00485678" w:rsidP="00485678">
      <w:pPr>
        <w:shd w:val="clear" w:color="auto" w:fill="FFFFFF"/>
        <w:spacing w:after="0" w:line="240" w:lineRule="auto"/>
        <w:ind w:left="283"/>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xml:space="preserve">4.    Классный час </w:t>
      </w:r>
      <w:proofErr w:type="gramStart"/>
      <w:r w:rsidRPr="00485678">
        <w:rPr>
          <w:rFonts w:ascii="Times New Roman" w:eastAsia="Times New Roman" w:hAnsi="Times New Roman" w:cs="Times New Roman"/>
          <w:color w:val="181818"/>
          <w:sz w:val="28"/>
          <w:szCs w:val="28"/>
          <w:lang w:eastAsia="ru-RU"/>
        </w:rPr>
        <w:t>в нашем понимании это</w:t>
      </w:r>
      <w:proofErr w:type="gramEnd"/>
      <w:r w:rsidRPr="00485678">
        <w:rPr>
          <w:rFonts w:ascii="Times New Roman" w:eastAsia="Times New Roman" w:hAnsi="Times New Roman" w:cs="Times New Roman"/>
          <w:color w:val="181818"/>
          <w:sz w:val="28"/>
          <w:szCs w:val="28"/>
          <w:lang w:eastAsia="ru-RU"/>
        </w:rPr>
        <w:t xml:space="preserve"> не какая-то определенная форма работы, а час классного руководителя, та самая “клеточка” воспитательного процесса, которая позволяет школьному педагогу найти время для общения с воспитанниками, открыто провозгласить и высветить запланированное отношение к определенным ценностям... (</w:t>
      </w:r>
      <w:proofErr w:type="spellStart"/>
      <w:r w:rsidRPr="00485678">
        <w:rPr>
          <w:rFonts w:ascii="Times New Roman" w:eastAsia="Times New Roman" w:hAnsi="Times New Roman" w:cs="Times New Roman"/>
          <w:color w:val="181818"/>
          <w:sz w:val="28"/>
          <w:szCs w:val="28"/>
          <w:lang w:eastAsia="ru-RU"/>
        </w:rPr>
        <w:t>Л.И.Маленкова</w:t>
      </w:r>
      <w:proofErr w:type="spellEnd"/>
      <w:r w:rsidRPr="00485678">
        <w:rPr>
          <w:rFonts w:ascii="Times New Roman" w:eastAsia="Times New Roman" w:hAnsi="Times New Roman" w:cs="Times New Roman"/>
          <w:color w:val="181818"/>
          <w:sz w:val="28"/>
          <w:szCs w:val="28"/>
          <w:lang w:eastAsia="ru-RU"/>
        </w:rPr>
        <w:t>)</w:t>
      </w:r>
    </w:p>
    <w:p w:rsidR="00485678" w:rsidRPr="00485678" w:rsidRDefault="00485678" w:rsidP="00485678">
      <w:pPr>
        <w:shd w:val="clear" w:color="auto" w:fill="FFFFFF"/>
        <w:spacing w:after="0" w:line="240" w:lineRule="auto"/>
        <w:ind w:left="283"/>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5.    Классный час есть форма прямого общения воспитателя со своими воспитанниками. (</w:t>
      </w:r>
      <w:proofErr w:type="spellStart"/>
      <w:r w:rsidRPr="00485678">
        <w:rPr>
          <w:rFonts w:ascii="Times New Roman" w:eastAsia="Times New Roman" w:hAnsi="Times New Roman" w:cs="Times New Roman"/>
          <w:color w:val="181818"/>
          <w:sz w:val="28"/>
          <w:szCs w:val="28"/>
          <w:lang w:eastAsia="ru-RU"/>
        </w:rPr>
        <w:t>В.П.Сазонов</w:t>
      </w:r>
      <w:proofErr w:type="spellEnd"/>
      <w:r w:rsidRPr="00485678">
        <w:rPr>
          <w:rFonts w:ascii="Times New Roman" w:eastAsia="Times New Roman" w:hAnsi="Times New Roman" w:cs="Times New Roman"/>
          <w:color w:val="181818"/>
          <w:sz w:val="28"/>
          <w:szCs w:val="28"/>
          <w:lang w:eastAsia="ru-RU"/>
        </w:rPr>
        <w:t>)</w:t>
      </w:r>
    </w:p>
    <w:p w:rsidR="00485678" w:rsidRPr="00485678" w:rsidRDefault="00485678" w:rsidP="00485678">
      <w:pPr>
        <w:shd w:val="clear" w:color="auto" w:fill="FFFFFF"/>
        <w:spacing w:after="0" w:line="240" w:lineRule="auto"/>
        <w:ind w:left="283"/>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xml:space="preserve">6.    Час классного руководителя - это форма воспитательной работы, при которой школьники под руководством педагога включаются в специально организованную деятельность, способствующую формированию у них системы отношений к окружающему миру. (Л.В. </w:t>
      </w:r>
      <w:proofErr w:type="spellStart"/>
      <w:r w:rsidRPr="00485678">
        <w:rPr>
          <w:rFonts w:ascii="Times New Roman" w:eastAsia="Times New Roman" w:hAnsi="Times New Roman" w:cs="Times New Roman"/>
          <w:color w:val="181818"/>
          <w:sz w:val="28"/>
          <w:szCs w:val="28"/>
          <w:lang w:eastAsia="ru-RU"/>
        </w:rPr>
        <w:t>Байбородова</w:t>
      </w:r>
      <w:proofErr w:type="spellEnd"/>
      <w:r w:rsidRPr="00485678">
        <w:rPr>
          <w:rFonts w:ascii="Times New Roman" w:eastAsia="Times New Roman" w:hAnsi="Times New Roman" w:cs="Times New Roman"/>
          <w:color w:val="181818"/>
          <w:sz w:val="28"/>
          <w:szCs w:val="28"/>
          <w:lang w:eastAsia="ru-RU"/>
        </w:rPr>
        <w:t>)</w:t>
      </w:r>
    </w:p>
    <w:p w:rsidR="00485678" w:rsidRPr="00485678" w:rsidRDefault="00485678" w:rsidP="00485678">
      <w:pPr>
        <w:shd w:val="clear" w:color="auto" w:fill="FFFFFF"/>
        <w:spacing w:after="0" w:line="240" w:lineRule="auto"/>
        <w:ind w:left="283"/>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Исходя из этих и других определений классного часа, можно выделить его характерные черты. К ним можно отнести следующие:</w:t>
      </w:r>
    </w:p>
    <w:p w:rsidR="00485678" w:rsidRPr="00485678" w:rsidRDefault="00485678" w:rsidP="00485678">
      <w:pPr>
        <w:shd w:val="clear" w:color="auto" w:fill="FFFFFF"/>
        <w:spacing w:after="0" w:line="240" w:lineRule="auto"/>
        <w:ind w:left="283"/>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xml:space="preserve">·      во-первых, это форма внеурочной воспитательной деятельности, и в отличие от урока ему не должны быть присущи академизм и поучающий </w:t>
      </w:r>
      <w:proofErr w:type="gramStart"/>
      <w:r w:rsidRPr="00485678">
        <w:rPr>
          <w:rFonts w:ascii="Times New Roman" w:eastAsia="Times New Roman" w:hAnsi="Times New Roman" w:cs="Times New Roman"/>
          <w:color w:val="181818"/>
          <w:sz w:val="28"/>
          <w:szCs w:val="28"/>
          <w:lang w:eastAsia="ru-RU"/>
        </w:rPr>
        <w:t>тип  педагогического</w:t>
      </w:r>
      <w:proofErr w:type="gramEnd"/>
      <w:r w:rsidRPr="00485678">
        <w:rPr>
          <w:rFonts w:ascii="Times New Roman" w:eastAsia="Times New Roman" w:hAnsi="Times New Roman" w:cs="Times New Roman"/>
          <w:color w:val="181818"/>
          <w:sz w:val="28"/>
          <w:szCs w:val="28"/>
          <w:lang w:eastAsia="ru-RU"/>
        </w:rPr>
        <w:t xml:space="preserve"> взаимодействия;</w:t>
      </w:r>
    </w:p>
    <w:p w:rsidR="00485678" w:rsidRPr="00485678" w:rsidRDefault="00485678" w:rsidP="00485678">
      <w:pPr>
        <w:shd w:val="clear" w:color="auto" w:fill="FFFFFF"/>
        <w:spacing w:after="0" w:line="240" w:lineRule="auto"/>
        <w:ind w:left="283"/>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lastRenderedPageBreak/>
        <w:t>·      во-вторых, это форма организации фронтальной воспитательной работы с детьми, но важно помнить и то, что при подготовке и проведении классного часа возможно использование и групповых, и индивидуальных форм воспитательной деятельности;</w:t>
      </w:r>
    </w:p>
    <w:p w:rsidR="00485678" w:rsidRPr="00485678" w:rsidRDefault="00485678" w:rsidP="00485678">
      <w:pPr>
        <w:shd w:val="clear" w:color="auto" w:fill="FFFFFF"/>
        <w:spacing w:after="0" w:line="240" w:lineRule="auto"/>
        <w:ind w:left="283"/>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в-третьих, это гибкая по своему составу и структуре форма воспитательного взаимодействия. Однако это не означает, что все педагогические контакты классного руководителя с коллективом учащихся класса можно считать классными часами. Например, даже собрание классного коллектива, очень схожее по ряду параметров с классным часом, не является тождественной формой воспитательной работы, так как имеет свои отличительные особенности;</w:t>
      </w:r>
    </w:p>
    <w:p w:rsidR="00485678" w:rsidRPr="00485678" w:rsidRDefault="00485678" w:rsidP="00485678">
      <w:pPr>
        <w:shd w:val="clear" w:color="auto" w:fill="FFFFFF"/>
        <w:spacing w:after="0" w:line="240" w:lineRule="auto"/>
        <w:ind w:left="283"/>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в-четвертых, это форма общения классного руководителя и воспитанников, приоритетную роль в организации которой играет педагог.</w:t>
      </w:r>
    </w:p>
    <w:p w:rsidR="00485678" w:rsidRPr="00485678" w:rsidRDefault="00485678" w:rsidP="00485678">
      <w:pPr>
        <w:shd w:val="clear" w:color="auto" w:fill="FFFFFF"/>
        <w:spacing w:after="0" w:line="240" w:lineRule="auto"/>
        <w:ind w:left="283"/>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В процессе деятельности по подготовке и проведению классных часов возможно решать следующие задачи:</w:t>
      </w:r>
    </w:p>
    <w:p w:rsidR="00485678" w:rsidRPr="00485678" w:rsidRDefault="00485678" w:rsidP="00485678">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proofErr w:type="gramStart"/>
      <w:r w:rsidRPr="00485678">
        <w:rPr>
          <w:rFonts w:ascii="Times New Roman" w:eastAsia="Times New Roman" w:hAnsi="Times New Roman" w:cs="Times New Roman"/>
          <w:color w:val="181818"/>
          <w:sz w:val="28"/>
          <w:szCs w:val="28"/>
          <w:lang w:eastAsia="ru-RU"/>
        </w:rPr>
        <w:t>ü  обогащение</w:t>
      </w:r>
      <w:proofErr w:type="gramEnd"/>
      <w:r w:rsidRPr="00485678">
        <w:rPr>
          <w:rFonts w:ascii="Times New Roman" w:eastAsia="Times New Roman" w:hAnsi="Times New Roman" w:cs="Times New Roman"/>
          <w:color w:val="181818"/>
          <w:sz w:val="28"/>
          <w:szCs w:val="28"/>
          <w:lang w:eastAsia="ru-RU"/>
        </w:rPr>
        <w:t xml:space="preserve"> сознания учащихся знаниями о природе, обществе, технике, человеке;</w:t>
      </w:r>
    </w:p>
    <w:p w:rsidR="00485678" w:rsidRPr="00485678" w:rsidRDefault="00485678" w:rsidP="00485678">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proofErr w:type="gramStart"/>
      <w:r w:rsidRPr="00485678">
        <w:rPr>
          <w:rFonts w:ascii="Times New Roman" w:eastAsia="Times New Roman" w:hAnsi="Times New Roman" w:cs="Times New Roman"/>
          <w:color w:val="181818"/>
          <w:sz w:val="28"/>
          <w:szCs w:val="28"/>
          <w:lang w:eastAsia="ru-RU"/>
        </w:rPr>
        <w:t>ü  формирование</w:t>
      </w:r>
      <w:proofErr w:type="gramEnd"/>
      <w:r w:rsidRPr="00485678">
        <w:rPr>
          <w:rFonts w:ascii="Times New Roman" w:eastAsia="Times New Roman" w:hAnsi="Times New Roman" w:cs="Times New Roman"/>
          <w:color w:val="181818"/>
          <w:sz w:val="28"/>
          <w:szCs w:val="28"/>
          <w:lang w:eastAsia="ru-RU"/>
        </w:rPr>
        <w:t xml:space="preserve"> у детей умений и навыков мыслительной и практической деятельности;</w:t>
      </w:r>
    </w:p>
    <w:p w:rsidR="00485678" w:rsidRPr="00485678" w:rsidRDefault="00485678" w:rsidP="00485678">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proofErr w:type="gramStart"/>
      <w:r w:rsidRPr="00485678">
        <w:rPr>
          <w:rFonts w:ascii="Times New Roman" w:eastAsia="Times New Roman" w:hAnsi="Times New Roman" w:cs="Times New Roman"/>
          <w:color w:val="181818"/>
          <w:sz w:val="28"/>
          <w:szCs w:val="28"/>
          <w:lang w:eastAsia="ru-RU"/>
        </w:rPr>
        <w:t>ü  развитие</w:t>
      </w:r>
      <w:proofErr w:type="gramEnd"/>
      <w:r w:rsidRPr="00485678">
        <w:rPr>
          <w:rFonts w:ascii="Times New Roman" w:eastAsia="Times New Roman" w:hAnsi="Times New Roman" w:cs="Times New Roman"/>
          <w:color w:val="181818"/>
          <w:sz w:val="28"/>
          <w:szCs w:val="28"/>
          <w:lang w:eastAsia="ru-RU"/>
        </w:rPr>
        <w:t xml:space="preserve"> эмоционально-чувственной сферы и ценностно-смыслового ядра личности ребенка;</w:t>
      </w:r>
    </w:p>
    <w:p w:rsidR="00485678" w:rsidRPr="00485678" w:rsidRDefault="00485678" w:rsidP="00485678">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proofErr w:type="gramStart"/>
      <w:r w:rsidRPr="00485678">
        <w:rPr>
          <w:rFonts w:ascii="Times New Roman" w:eastAsia="Times New Roman" w:hAnsi="Times New Roman" w:cs="Times New Roman"/>
          <w:color w:val="181818"/>
          <w:sz w:val="28"/>
          <w:szCs w:val="28"/>
          <w:lang w:eastAsia="ru-RU"/>
        </w:rPr>
        <w:t>ü  содействие</w:t>
      </w:r>
      <w:proofErr w:type="gramEnd"/>
      <w:r w:rsidRPr="00485678">
        <w:rPr>
          <w:rFonts w:ascii="Times New Roman" w:eastAsia="Times New Roman" w:hAnsi="Times New Roman" w:cs="Times New Roman"/>
          <w:color w:val="181818"/>
          <w:sz w:val="28"/>
          <w:szCs w:val="28"/>
          <w:lang w:eastAsia="ru-RU"/>
        </w:rPr>
        <w:t xml:space="preserve"> становлению и проявлению субъективности и индивидуальности учащихся, его творческих способностей;</w:t>
      </w:r>
    </w:p>
    <w:p w:rsidR="00485678" w:rsidRPr="00485678" w:rsidRDefault="00485678" w:rsidP="00485678">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proofErr w:type="gramStart"/>
      <w:r w:rsidRPr="00485678">
        <w:rPr>
          <w:rFonts w:ascii="Times New Roman" w:eastAsia="Times New Roman" w:hAnsi="Times New Roman" w:cs="Times New Roman"/>
          <w:color w:val="181818"/>
          <w:sz w:val="28"/>
          <w:szCs w:val="28"/>
          <w:lang w:eastAsia="ru-RU"/>
        </w:rPr>
        <w:t>ü  формирование</w:t>
      </w:r>
      <w:proofErr w:type="gramEnd"/>
      <w:r w:rsidRPr="00485678">
        <w:rPr>
          <w:rFonts w:ascii="Times New Roman" w:eastAsia="Times New Roman" w:hAnsi="Times New Roman" w:cs="Times New Roman"/>
          <w:color w:val="181818"/>
          <w:sz w:val="28"/>
          <w:szCs w:val="28"/>
          <w:lang w:eastAsia="ru-RU"/>
        </w:rPr>
        <w:t xml:space="preserve"> классного коллектива как благоприятной среды развития и жизнедеятельности школьников.</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Разумеется, решение всех перечисленных задач следует связывать не с каким-то отдельным часом общения учителя со своими воспитанниками, пусть даже блестяще проведенным, а с хорошо продуманной и детально разработанной системой их организации, где каждому классному часу отводится определенное место и роль.</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Формы проведения современного классного часа.</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Классные часы проводятся с различными воспитательными целями. Их формы и технологии могут иметь множество вариантов в зависимости от поставленной цели, возраста учащихся, опыта классного руководителя и школьных условий.</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Основные формы проведения классного часа:</w:t>
      </w:r>
    </w:p>
    <w:p w:rsidR="00485678" w:rsidRPr="00485678" w:rsidRDefault="00485678" w:rsidP="00485678">
      <w:pPr>
        <w:shd w:val="clear" w:color="auto" w:fill="FFFFFF"/>
        <w:spacing w:after="0" w:line="240" w:lineRule="auto"/>
        <w:ind w:left="108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дискуссионные формы</w:t>
      </w:r>
    </w:p>
    <w:p w:rsidR="00485678" w:rsidRPr="00485678" w:rsidRDefault="00485678" w:rsidP="00485678">
      <w:pPr>
        <w:shd w:val="clear" w:color="auto" w:fill="FFFFFF"/>
        <w:spacing w:after="0" w:line="240" w:lineRule="auto"/>
        <w:ind w:left="108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формы состязательного характера</w:t>
      </w:r>
    </w:p>
    <w:p w:rsidR="00485678" w:rsidRPr="00485678" w:rsidRDefault="00485678" w:rsidP="00485678">
      <w:pPr>
        <w:shd w:val="clear" w:color="auto" w:fill="FFFFFF"/>
        <w:spacing w:after="0" w:line="240" w:lineRule="auto"/>
        <w:ind w:left="108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творческие формы</w:t>
      </w:r>
    </w:p>
    <w:p w:rsidR="00485678" w:rsidRPr="00485678" w:rsidRDefault="00485678" w:rsidP="00485678">
      <w:pPr>
        <w:shd w:val="clear" w:color="auto" w:fill="FFFFFF"/>
        <w:spacing w:after="0" w:line="240" w:lineRule="auto"/>
        <w:ind w:left="108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игровые формы</w:t>
      </w:r>
    </w:p>
    <w:p w:rsidR="00485678" w:rsidRPr="00485678" w:rsidRDefault="00485678" w:rsidP="00485678">
      <w:pPr>
        <w:shd w:val="clear" w:color="auto" w:fill="FFFFFF"/>
        <w:spacing w:after="0" w:line="240" w:lineRule="auto"/>
        <w:ind w:left="108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формы психологического просвещения</w:t>
      </w:r>
    </w:p>
    <w:p w:rsidR="00485678" w:rsidRPr="00485678" w:rsidRDefault="00485678" w:rsidP="00485678">
      <w:pPr>
        <w:shd w:val="clear" w:color="auto" w:fill="FFFFFF"/>
        <w:spacing w:after="0" w:line="240" w:lineRule="auto"/>
        <w:ind w:left="108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подвижные формы</w:t>
      </w:r>
    </w:p>
    <w:p w:rsidR="00485678" w:rsidRPr="00485678" w:rsidRDefault="00485678" w:rsidP="00485678">
      <w:pPr>
        <w:shd w:val="clear" w:color="auto" w:fill="FFFFFF"/>
        <w:spacing w:after="0" w:line="240" w:lineRule="auto"/>
        <w:ind w:left="108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формы работы вне школы</w:t>
      </w:r>
    </w:p>
    <w:p w:rsidR="00485678" w:rsidRPr="00485678" w:rsidRDefault="00485678" w:rsidP="00485678">
      <w:pPr>
        <w:shd w:val="clear" w:color="auto" w:fill="FFFFFF"/>
        <w:spacing w:after="0" w:line="240" w:lineRule="auto"/>
        <w:ind w:left="108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lastRenderedPageBreak/>
        <w:t> </w:t>
      </w:r>
    </w:p>
    <w:p w:rsidR="00485678" w:rsidRPr="00485678" w:rsidRDefault="00485678" w:rsidP="00485678">
      <w:pPr>
        <w:shd w:val="clear" w:color="auto" w:fill="FFFFFF"/>
        <w:spacing w:after="0" w:line="240" w:lineRule="auto"/>
        <w:ind w:left="1080"/>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 xml:space="preserve">1.      Дискуссионные </w:t>
      </w:r>
      <w:proofErr w:type="gramStart"/>
      <w:r w:rsidRPr="00485678">
        <w:rPr>
          <w:rFonts w:ascii="Times New Roman" w:eastAsia="Times New Roman" w:hAnsi="Times New Roman" w:cs="Times New Roman"/>
          <w:b/>
          <w:bCs/>
          <w:color w:val="181818"/>
          <w:sz w:val="28"/>
          <w:szCs w:val="28"/>
          <w:lang w:eastAsia="ru-RU"/>
        </w:rPr>
        <w:t>формы:</w:t>
      </w:r>
      <w:r w:rsidRPr="00485678">
        <w:rPr>
          <w:rFonts w:ascii="Times New Roman" w:eastAsia="Times New Roman" w:hAnsi="Times New Roman" w:cs="Times New Roman"/>
          <w:b/>
          <w:bCs/>
          <w:color w:val="181818"/>
          <w:sz w:val="28"/>
          <w:szCs w:val="28"/>
          <w:lang w:eastAsia="ru-RU"/>
        </w:rPr>
        <w:br/>
      </w:r>
      <w:r w:rsidRPr="00485678">
        <w:rPr>
          <w:rFonts w:ascii="Times New Roman" w:eastAsia="Times New Roman" w:hAnsi="Times New Roman" w:cs="Times New Roman"/>
          <w:color w:val="181818"/>
          <w:sz w:val="28"/>
          <w:szCs w:val="28"/>
          <w:lang w:eastAsia="ru-RU"/>
        </w:rPr>
        <w:t>-</w:t>
      </w:r>
      <w:proofErr w:type="gramEnd"/>
      <w:r w:rsidRPr="00485678">
        <w:rPr>
          <w:rFonts w:ascii="Times New Roman" w:eastAsia="Times New Roman" w:hAnsi="Times New Roman" w:cs="Times New Roman"/>
          <w:color w:val="181818"/>
          <w:sz w:val="28"/>
          <w:szCs w:val="28"/>
          <w:lang w:eastAsia="ru-RU"/>
        </w:rPr>
        <w:t xml:space="preserve"> диспут,</w:t>
      </w:r>
      <w:r w:rsidRPr="00485678">
        <w:rPr>
          <w:rFonts w:ascii="Times New Roman" w:eastAsia="Times New Roman" w:hAnsi="Times New Roman" w:cs="Times New Roman"/>
          <w:color w:val="181818"/>
          <w:sz w:val="28"/>
          <w:szCs w:val="28"/>
          <w:lang w:eastAsia="ru-RU"/>
        </w:rPr>
        <w:br/>
        <w:t>- дискуссия,</w:t>
      </w:r>
      <w:r w:rsidRPr="00485678">
        <w:rPr>
          <w:rFonts w:ascii="Times New Roman" w:eastAsia="Times New Roman" w:hAnsi="Times New Roman" w:cs="Times New Roman"/>
          <w:color w:val="181818"/>
          <w:sz w:val="28"/>
          <w:szCs w:val="28"/>
          <w:lang w:eastAsia="ru-RU"/>
        </w:rPr>
        <w:br/>
        <w:t>- конференция,</w:t>
      </w:r>
      <w:r w:rsidRPr="00485678">
        <w:rPr>
          <w:rFonts w:ascii="Times New Roman" w:eastAsia="Times New Roman" w:hAnsi="Times New Roman" w:cs="Times New Roman"/>
          <w:color w:val="181818"/>
          <w:sz w:val="28"/>
          <w:szCs w:val="28"/>
          <w:lang w:eastAsia="ru-RU"/>
        </w:rPr>
        <w:br/>
        <w:t>- круглый стол,</w:t>
      </w:r>
      <w:r w:rsidRPr="00485678">
        <w:rPr>
          <w:rFonts w:ascii="Times New Roman" w:eastAsia="Times New Roman" w:hAnsi="Times New Roman" w:cs="Times New Roman"/>
          <w:color w:val="181818"/>
          <w:sz w:val="28"/>
          <w:szCs w:val="28"/>
          <w:lang w:eastAsia="ru-RU"/>
        </w:rPr>
        <w:br/>
        <w:t>- вечер вопросов и ответов,</w:t>
      </w:r>
      <w:r w:rsidRPr="00485678">
        <w:rPr>
          <w:rFonts w:ascii="Times New Roman" w:eastAsia="Times New Roman" w:hAnsi="Times New Roman" w:cs="Times New Roman"/>
          <w:color w:val="181818"/>
          <w:sz w:val="28"/>
          <w:szCs w:val="28"/>
          <w:lang w:eastAsia="ru-RU"/>
        </w:rPr>
        <w:br/>
        <w:t>- встреча с приглашенными людьми,</w:t>
      </w:r>
      <w:r w:rsidRPr="00485678">
        <w:rPr>
          <w:rFonts w:ascii="Times New Roman" w:eastAsia="Times New Roman" w:hAnsi="Times New Roman" w:cs="Times New Roman"/>
          <w:color w:val="181818"/>
          <w:sz w:val="28"/>
          <w:szCs w:val="28"/>
          <w:lang w:eastAsia="ru-RU"/>
        </w:rPr>
        <w:br/>
        <w:t>- лекция,</w:t>
      </w:r>
      <w:r w:rsidRPr="00485678">
        <w:rPr>
          <w:rFonts w:ascii="Times New Roman" w:eastAsia="Times New Roman" w:hAnsi="Times New Roman" w:cs="Times New Roman"/>
          <w:color w:val="181818"/>
          <w:sz w:val="28"/>
          <w:szCs w:val="28"/>
          <w:lang w:eastAsia="ru-RU"/>
        </w:rPr>
        <w:br/>
        <w:t>- лекторий,</w:t>
      </w:r>
      <w:r w:rsidRPr="00485678">
        <w:rPr>
          <w:rFonts w:ascii="Times New Roman" w:eastAsia="Times New Roman" w:hAnsi="Times New Roman" w:cs="Times New Roman"/>
          <w:color w:val="181818"/>
          <w:sz w:val="28"/>
          <w:szCs w:val="28"/>
          <w:lang w:eastAsia="ru-RU"/>
        </w:rPr>
        <w:br/>
        <w:t>- аукцион;</w:t>
      </w:r>
    </w:p>
    <w:p w:rsidR="00485678" w:rsidRPr="00485678" w:rsidRDefault="00485678" w:rsidP="00485678">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 xml:space="preserve">2.      Формы состязательного </w:t>
      </w:r>
      <w:proofErr w:type="gramStart"/>
      <w:r w:rsidRPr="00485678">
        <w:rPr>
          <w:rFonts w:ascii="Times New Roman" w:eastAsia="Times New Roman" w:hAnsi="Times New Roman" w:cs="Times New Roman"/>
          <w:b/>
          <w:bCs/>
          <w:color w:val="181818"/>
          <w:sz w:val="28"/>
          <w:szCs w:val="28"/>
          <w:lang w:eastAsia="ru-RU"/>
        </w:rPr>
        <w:t>характера:</w:t>
      </w:r>
      <w:r w:rsidRPr="00485678">
        <w:rPr>
          <w:rFonts w:ascii="Times New Roman" w:eastAsia="Times New Roman" w:hAnsi="Times New Roman" w:cs="Times New Roman"/>
          <w:b/>
          <w:bCs/>
          <w:color w:val="181818"/>
          <w:sz w:val="28"/>
          <w:szCs w:val="28"/>
          <w:lang w:eastAsia="ru-RU"/>
        </w:rPr>
        <w:br/>
      </w:r>
      <w:r w:rsidRPr="00485678">
        <w:rPr>
          <w:rFonts w:ascii="Times New Roman" w:eastAsia="Times New Roman" w:hAnsi="Times New Roman" w:cs="Times New Roman"/>
          <w:color w:val="181818"/>
          <w:sz w:val="28"/>
          <w:szCs w:val="28"/>
          <w:lang w:eastAsia="ru-RU"/>
        </w:rPr>
        <w:t>-</w:t>
      </w:r>
      <w:proofErr w:type="gramEnd"/>
      <w:r w:rsidRPr="00485678">
        <w:rPr>
          <w:rFonts w:ascii="Times New Roman" w:eastAsia="Times New Roman" w:hAnsi="Times New Roman" w:cs="Times New Roman"/>
          <w:color w:val="181818"/>
          <w:sz w:val="28"/>
          <w:szCs w:val="28"/>
          <w:lang w:eastAsia="ru-RU"/>
        </w:rPr>
        <w:t xml:space="preserve"> конкурс,</w:t>
      </w:r>
      <w:r w:rsidRPr="00485678">
        <w:rPr>
          <w:rFonts w:ascii="Times New Roman" w:eastAsia="Times New Roman" w:hAnsi="Times New Roman" w:cs="Times New Roman"/>
          <w:color w:val="181818"/>
          <w:sz w:val="28"/>
          <w:szCs w:val="28"/>
          <w:lang w:eastAsia="ru-RU"/>
        </w:rPr>
        <w:br/>
        <w:t>- викторина,</w:t>
      </w:r>
      <w:r w:rsidRPr="00485678">
        <w:rPr>
          <w:rFonts w:ascii="Times New Roman" w:eastAsia="Times New Roman" w:hAnsi="Times New Roman" w:cs="Times New Roman"/>
          <w:color w:val="181818"/>
          <w:sz w:val="28"/>
          <w:szCs w:val="28"/>
          <w:lang w:eastAsia="ru-RU"/>
        </w:rPr>
        <w:br/>
        <w:t>- путешествие,</w:t>
      </w:r>
      <w:r w:rsidRPr="00485678">
        <w:rPr>
          <w:rFonts w:ascii="Times New Roman" w:eastAsia="Times New Roman" w:hAnsi="Times New Roman" w:cs="Times New Roman"/>
          <w:color w:val="181818"/>
          <w:sz w:val="28"/>
          <w:szCs w:val="28"/>
          <w:lang w:eastAsia="ru-RU"/>
        </w:rPr>
        <w:br/>
        <w:t>- КВН,</w:t>
      </w:r>
      <w:r w:rsidRPr="00485678">
        <w:rPr>
          <w:rFonts w:ascii="Times New Roman" w:eastAsia="Times New Roman" w:hAnsi="Times New Roman" w:cs="Times New Roman"/>
          <w:color w:val="181818"/>
          <w:sz w:val="28"/>
          <w:szCs w:val="28"/>
          <w:lang w:eastAsia="ru-RU"/>
        </w:rPr>
        <w:br/>
        <w:t>- эстафета полезных дел,</w:t>
      </w:r>
      <w:r w:rsidRPr="00485678">
        <w:rPr>
          <w:rFonts w:ascii="Times New Roman" w:eastAsia="Times New Roman" w:hAnsi="Times New Roman" w:cs="Times New Roman"/>
          <w:color w:val="181818"/>
          <w:sz w:val="28"/>
          <w:szCs w:val="28"/>
          <w:lang w:eastAsia="ru-RU"/>
        </w:rPr>
        <w:br/>
        <w:t>- смотр,</w:t>
      </w:r>
      <w:r w:rsidRPr="00485678">
        <w:rPr>
          <w:rFonts w:ascii="Times New Roman" w:eastAsia="Times New Roman" w:hAnsi="Times New Roman" w:cs="Times New Roman"/>
          <w:color w:val="181818"/>
          <w:sz w:val="28"/>
          <w:szCs w:val="28"/>
          <w:lang w:eastAsia="ru-RU"/>
        </w:rPr>
        <w:br/>
        <w:t>- парад,</w:t>
      </w:r>
      <w:r w:rsidRPr="00485678">
        <w:rPr>
          <w:rFonts w:ascii="Times New Roman" w:eastAsia="Times New Roman" w:hAnsi="Times New Roman" w:cs="Times New Roman"/>
          <w:color w:val="181818"/>
          <w:sz w:val="28"/>
          <w:szCs w:val="28"/>
          <w:lang w:eastAsia="ru-RU"/>
        </w:rPr>
        <w:br/>
        <w:t>- презентация,</w:t>
      </w:r>
      <w:r w:rsidRPr="00485678">
        <w:rPr>
          <w:rFonts w:ascii="Times New Roman" w:eastAsia="Times New Roman" w:hAnsi="Times New Roman" w:cs="Times New Roman"/>
          <w:color w:val="181818"/>
          <w:sz w:val="28"/>
          <w:szCs w:val="28"/>
          <w:lang w:eastAsia="ru-RU"/>
        </w:rPr>
        <w:br/>
        <w:t>- турнир,</w:t>
      </w:r>
      <w:r w:rsidRPr="00485678">
        <w:rPr>
          <w:rFonts w:ascii="Times New Roman" w:eastAsia="Times New Roman" w:hAnsi="Times New Roman" w:cs="Times New Roman"/>
          <w:color w:val="181818"/>
          <w:sz w:val="28"/>
          <w:szCs w:val="28"/>
          <w:lang w:eastAsia="ru-RU"/>
        </w:rPr>
        <w:br/>
        <w:t>- олимпиада;</w:t>
      </w:r>
    </w:p>
    <w:p w:rsidR="00485678" w:rsidRPr="00485678" w:rsidRDefault="00485678" w:rsidP="00485678">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 xml:space="preserve">3.      Творческие </w:t>
      </w:r>
      <w:proofErr w:type="gramStart"/>
      <w:r w:rsidRPr="00485678">
        <w:rPr>
          <w:rFonts w:ascii="Times New Roman" w:eastAsia="Times New Roman" w:hAnsi="Times New Roman" w:cs="Times New Roman"/>
          <w:b/>
          <w:bCs/>
          <w:color w:val="181818"/>
          <w:sz w:val="28"/>
          <w:szCs w:val="28"/>
          <w:lang w:eastAsia="ru-RU"/>
        </w:rPr>
        <w:t>формы:</w:t>
      </w:r>
      <w:r w:rsidRPr="00485678">
        <w:rPr>
          <w:rFonts w:ascii="Times New Roman" w:eastAsia="Times New Roman" w:hAnsi="Times New Roman" w:cs="Times New Roman"/>
          <w:b/>
          <w:bCs/>
          <w:color w:val="181818"/>
          <w:sz w:val="28"/>
          <w:szCs w:val="28"/>
          <w:lang w:eastAsia="ru-RU"/>
        </w:rPr>
        <w:br/>
      </w:r>
      <w:r w:rsidRPr="00485678">
        <w:rPr>
          <w:rFonts w:ascii="Times New Roman" w:eastAsia="Times New Roman" w:hAnsi="Times New Roman" w:cs="Times New Roman"/>
          <w:color w:val="181818"/>
          <w:sz w:val="28"/>
          <w:szCs w:val="28"/>
          <w:lang w:eastAsia="ru-RU"/>
        </w:rPr>
        <w:t>-</w:t>
      </w:r>
      <w:proofErr w:type="gramEnd"/>
      <w:r w:rsidRPr="00485678">
        <w:rPr>
          <w:rFonts w:ascii="Times New Roman" w:eastAsia="Times New Roman" w:hAnsi="Times New Roman" w:cs="Times New Roman"/>
          <w:color w:val="181818"/>
          <w:sz w:val="28"/>
          <w:szCs w:val="28"/>
          <w:lang w:eastAsia="ru-RU"/>
        </w:rPr>
        <w:t xml:space="preserve"> фестиваль,</w:t>
      </w:r>
      <w:r w:rsidRPr="00485678">
        <w:rPr>
          <w:rFonts w:ascii="Times New Roman" w:eastAsia="Times New Roman" w:hAnsi="Times New Roman" w:cs="Times New Roman"/>
          <w:color w:val="181818"/>
          <w:sz w:val="28"/>
          <w:szCs w:val="28"/>
          <w:lang w:eastAsia="ru-RU"/>
        </w:rPr>
        <w:br/>
        <w:t>- выставка,</w:t>
      </w:r>
      <w:r w:rsidRPr="00485678">
        <w:rPr>
          <w:rFonts w:ascii="Times New Roman" w:eastAsia="Times New Roman" w:hAnsi="Times New Roman" w:cs="Times New Roman"/>
          <w:color w:val="181818"/>
          <w:sz w:val="28"/>
          <w:szCs w:val="28"/>
          <w:lang w:eastAsia="ru-RU"/>
        </w:rPr>
        <w:br/>
        <w:t>- устный журнал,</w:t>
      </w:r>
      <w:r w:rsidRPr="00485678">
        <w:rPr>
          <w:rFonts w:ascii="Times New Roman" w:eastAsia="Times New Roman" w:hAnsi="Times New Roman" w:cs="Times New Roman"/>
          <w:color w:val="181818"/>
          <w:sz w:val="28"/>
          <w:szCs w:val="28"/>
          <w:lang w:eastAsia="ru-RU"/>
        </w:rPr>
        <w:br/>
        <w:t>- живая газета,</w:t>
      </w:r>
      <w:r w:rsidRPr="00485678">
        <w:rPr>
          <w:rFonts w:ascii="Times New Roman" w:eastAsia="Times New Roman" w:hAnsi="Times New Roman" w:cs="Times New Roman"/>
          <w:color w:val="181818"/>
          <w:sz w:val="28"/>
          <w:szCs w:val="28"/>
          <w:lang w:eastAsia="ru-RU"/>
        </w:rPr>
        <w:br/>
        <w:t>- творческий труд,</w:t>
      </w:r>
      <w:r w:rsidRPr="00485678">
        <w:rPr>
          <w:rFonts w:ascii="Times New Roman" w:eastAsia="Times New Roman" w:hAnsi="Times New Roman" w:cs="Times New Roman"/>
          <w:color w:val="181818"/>
          <w:sz w:val="28"/>
          <w:szCs w:val="28"/>
          <w:lang w:eastAsia="ru-RU"/>
        </w:rPr>
        <w:br/>
        <w:t>- представление (проектов),</w:t>
      </w:r>
      <w:r w:rsidRPr="00485678">
        <w:rPr>
          <w:rFonts w:ascii="Times New Roman" w:eastAsia="Times New Roman" w:hAnsi="Times New Roman" w:cs="Times New Roman"/>
          <w:color w:val="181818"/>
          <w:sz w:val="28"/>
          <w:szCs w:val="28"/>
          <w:lang w:eastAsia="ru-RU"/>
        </w:rPr>
        <w:br/>
        <w:t>- юморина,</w:t>
      </w:r>
      <w:r w:rsidRPr="00485678">
        <w:rPr>
          <w:rFonts w:ascii="Times New Roman" w:eastAsia="Times New Roman" w:hAnsi="Times New Roman" w:cs="Times New Roman"/>
          <w:color w:val="181818"/>
          <w:sz w:val="28"/>
          <w:szCs w:val="28"/>
          <w:lang w:eastAsia="ru-RU"/>
        </w:rPr>
        <w:br/>
        <w:t>- спектакль,</w:t>
      </w:r>
      <w:r w:rsidRPr="00485678">
        <w:rPr>
          <w:rFonts w:ascii="Times New Roman" w:eastAsia="Times New Roman" w:hAnsi="Times New Roman" w:cs="Times New Roman"/>
          <w:color w:val="181818"/>
          <w:sz w:val="28"/>
          <w:szCs w:val="28"/>
          <w:lang w:eastAsia="ru-RU"/>
        </w:rPr>
        <w:br/>
        <w:t>- концерт,</w:t>
      </w:r>
      <w:r w:rsidRPr="00485678">
        <w:rPr>
          <w:rFonts w:ascii="Times New Roman" w:eastAsia="Times New Roman" w:hAnsi="Times New Roman" w:cs="Times New Roman"/>
          <w:color w:val="181818"/>
          <w:sz w:val="28"/>
          <w:szCs w:val="28"/>
          <w:lang w:eastAsia="ru-RU"/>
        </w:rPr>
        <w:br/>
        <w:t>- ярмарка;</w:t>
      </w:r>
    </w:p>
    <w:p w:rsidR="00485678" w:rsidRPr="00485678" w:rsidRDefault="00485678" w:rsidP="00485678">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 xml:space="preserve">4.      Игровые </w:t>
      </w:r>
      <w:proofErr w:type="gramStart"/>
      <w:r w:rsidRPr="00485678">
        <w:rPr>
          <w:rFonts w:ascii="Times New Roman" w:eastAsia="Times New Roman" w:hAnsi="Times New Roman" w:cs="Times New Roman"/>
          <w:b/>
          <w:bCs/>
          <w:color w:val="181818"/>
          <w:sz w:val="28"/>
          <w:szCs w:val="28"/>
          <w:lang w:eastAsia="ru-RU"/>
        </w:rPr>
        <w:t>формы:</w:t>
      </w:r>
      <w:r w:rsidRPr="00485678">
        <w:rPr>
          <w:rFonts w:ascii="Times New Roman" w:eastAsia="Times New Roman" w:hAnsi="Times New Roman" w:cs="Times New Roman"/>
          <w:b/>
          <w:bCs/>
          <w:color w:val="181818"/>
          <w:sz w:val="28"/>
          <w:szCs w:val="28"/>
          <w:lang w:eastAsia="ru-RU"/>
        </w:rPr>
        <w:br/>
      </w:r>
      <w:r w:rsidRPr="00485678">
        <w:rPr>
          <w:rFonts w:ascii="Times New Roman" w:eastAsia="Times New Roman" w:hAnsi="Times New Roman" w:cs="Times New Roman"/>
          <w:color w:val="181818"/>
          <w:sz w:val="28"/>
          <w:szCs w:val="28"/>
          <w:lang w:eastAsia="ru-RU"/>
        </w:rPr>
        <w:t>-</w:t>
      </w:r>
      <w:proofErr w:type="gramEnd"/>
      <w:r w:rsidRPr="00485678">
        <w:rPr>
          <w:rFonts w:ascii="Times New Roman" w:eastAsia="Times New Roman" w:hAnsi="Times New Roman" w:cs="Times New Roman"/>
          <w:color w:val="181818"/>
          <w:sz w:val="28"/>
          <w:szCs w:val="28"/>
          <w:lang w:eastAsia="ru-RU"/>
        </w:rPr>
        <w:t xml:space="preserve"> ролевые игры,</w:t>
      </w:r>
      <w:r w:rsidRPr="00485678">
        <w:rPr>
          <w:rFonts w:ascii="Times New Roman" w:eastAsia="Times New Roman" w:hAnsi="Times New Roman" w:cs="Times New Roman"/>
          <w:color w:val="181818"/>
          <w:sz w:val="28"/>
          <w:szCs w:val="28"/>
          <w:lang w:eastAsia="ru-RU"/>
        </w:rPr>
        <w:br/>
        <w:t>- сюжетные игры,</w:t>
      </w:r>
      <w:r w:rsidRPr="00485678">
        <w:rPr>
          <w:rFonts w:ascii="Times New Roman" w:eastAsia="Times New Roman" w:hAnsi="Times New Roman" w:cs="Times New Roman"/>
          <w:color w:val="181818"/>
          <w:sz w:val="28"/>
          <w:szCs w:val="28"/>
          <w:lang w:eastAsia="ru-RU"/>
        </w:rPr>
        <w:br/>
        <w:t>- интеллектуальные,</w:t>
      </w:r>
      <w:r w:rsidRPr="00485678">
        <w:rPr>
          <w:rFonts w:ascii="Times New Roman" w:eastAsia="Times New Roman" w:hAnsi="Times New Roman" w:cs="Times New Roman"/>
          <w:color w:val="181818"/>
          <w:sz w:val="28"/>
          <w:szCs w:val="28"/>
          <w:lang w:eastAsia="ru-RU"/>
        </w:rPr>
        <w:br/>
        <w:t>- игры – катастрофы;</w:t>
      </w:r>
    </w:p>
    <w:p w:rsidR="00485678" w:rsidRPr="00485678" w:rsidRDefault="00485678" w:rsidP="00485678">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lastRenderedPageBreak/>
        <w:t xml:space="preserve">5.      Формы психологического </w:t>
      </w:r>
      <w:proofErr w:type="gramStart"/>
      <w:r w:rsidRPr="00485678">
        <w:rPr>
          <w:rFonts w:ascii="Times New Roman" w:eastAsia="Times New Roman" w:hAnsi="Times New Roman" w:cs="Times New Roman"/>
          <w:b/>
          <w:bCs/>
          <w:color w:val="181818"/>
          <w:sz w:val="28"/>
          <w:szCs w:val="28"/>
          <w:lang w:eastAsia="ru-RU"/>
        </w:rPr>
        <w:t>просвещения:</w:t>
      </w:r>
      <w:r w:rsidRPr="00485678">
        <w:rPr>
          <w:rFonts w:ascii="Times New Roman" w:eastAsia="Times New Roman" w:hAnsi="Times New Roman" w:cs="Times New Roman"/>
          <w:b/>
          <w:bCs/>
          <w:color w:val="181818"/>
          <w:sz w:val="28"/>
          <w:szCs w:val="28"/>
          <w:lang w:eastAsia="ru-RU"/>
        </w:rPr>
        <w:br/>
      </w:r>
      <w:r w:rsidRPr="00485678">
        <w:rPr>
          <w:rFonts w:ascii="Times New Roman" w:eastAsia="Times New Roman" w:hAnsi="Times New Roman" w:cs="Times New Roman"/>
          <w:color w:val="181818"/>
          <w:sz w:val="28"/>
          <w:szCs w:val="28"/>
          <w:lang w:eastAsia="ru-RU"/>
        </w:rPr>
        <w:t>-</w:t>
      </w:r>
      <w:proofErr w:type="gramEnd"/>
      <w:r w:rsidRPr="00485678">
        <w:rPr>
          <w:rFonts w:ascii="Times New Roman" w:eastAsia="Times New Roman" w:hAnsi="Times New Roman" w:cs="Times New Roman"/>
          <w:color w:val="181818"/>
          <w:sz w:val="28"/>
          <w:szCs w:val="28"/>
          <w:lang w:eastAsia="ru-RU"/>
        </w:rPr>
        <w:t xml:space="preserve"> тренинг,</w:t>
      </w:r>
      <w:r w:rsidRPr="00485678">
        <w:rPr>
          <w:rFonts w:ascii="Times New Roman" w:eastAsia="Times New Roman" w:hAnsi="Times New Roman" w:cs="Times New Roman"/>
          <w:color w:val="181818"/>
          <w:sz w:val="28"/>
          <w:szCs w:val="28"/>
          <w:lang w:eastAsia="ru-RU"/>
        </w:rPr>
        <w:br/>
        <w:t>- исследование;</w:t>
      </w:r>
    </w:p>
    <w:p w:rsidR="00485678" w:rsidRPr="00485678" w:rsidRDefault="00485678" w:rsidP="00485678">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 xml:space="preserve">6.      Подвижные </w:t>
      </w:r>
      <w:proofErr w:type="gramStart"/>
      <w:r w:rsidRPr="00485678">
        <w:rPr>
          <w:rFonts w:ascii="Times New Roman" w:eastAsia="Times New Roman" w:hAnsi="Times New Roman" w:cs="Times New Roman"/>
          <w:b/>
          <w:bCs/>
          <w:color w:val="181818"/>
          <w:sz w:val="28"/>
          <w:szCs w:val="28"/>
          <w:lang w:eastAsia="ru-RU"/>
        </w:rPr>
        <w:t>формы:</w:t>
      </w:r>
      <w:r w:rsidRPr="00485678">
        <w:rPr>
          <w:rFonts w:ascii="Times New Roman" w:eastAsia="Times New Roman" w:hAnsi="Times New Roman" w:cs="Times New Roman"/>
          <w:b/>
          <w:bCs/>
          <w:color w:val="181818"/>
          <w:sz w:val="28"/>
          <w:szCs w:val="28"/>
          <w:lang w:eastAsia="ru-RU"/>
        </w:rPr>
        <w:br/>
      </w:r>
      <w:r w:rsidRPr="00485678">
        <w:rPr>
          <w:rFonts w:ascii="Times New Roman" w:eastAsia="Times New Roman" w:hAnsi="Times New Roman" w:cs="Times New Roman"/>
          <w:color w:val="181818"/>
          <w:sz w:val="28"/>
          <w:szCs w:val="28"/>
          <w:lang w:eastAsia="ru-RU"/>
        </w:rPr>
        <w:t>-</w:t>
      </w:r>
      <w:proofErr w:type="gramEnd"/>
      <w:r w:rsidRPr="00485678">
        <w:rPr>
          <w:rFonts w:ascii="Times New Roman" w:eastAsia="Times New Roman" w:hAnsi="Times New Roman" w:cs="Times New Roman"/>
          <w:color w:val="181818"/>
          <w:sz w:val="28"/>
          <w:szCs w:val="28"/>
          <w:lang w:eastAsia="ru-RU"/>
        </w:rPr>
        <w:t xml:space="preserve"> веселые старты,</w:t>
      </w:r>
      <w:r w:rsidRPr="00485678">
        <w:rPr>
          <w:rFonts w:ascii="Times New Roman" w:eastAsia="Times New Roman" w:hAnsi="Times New Roman" w:cs="Times New Roman"/>
          <w:color w:val="181818"/>
          <w:sz w:val="28"/>
          <w:szCs w:val="28"/>
          <w:lang w:eastAsia="ru-RU"/>
        </w:rPr>
        <w:br/>
        <w:t>- малая олимпиада,</w:t>
      </w:r>
      <w:r w:rsidRPr="00485678">
        <w:rPr>
          <w:rFonts w:ascii="Times New Roman" w:eastAsia="Times New Roman" w:hAnsi="Times New Roman" w:cs="Times New Roman"/>
          <w:color w:val="181818"/>
          <w:sz w:val="28"/>
          <w:szCs w:val="28"/>
          <w:lang w:eastAsia="ru-RU"/>
        </w:rPr>
        <w:br/>
        <w:t>- школьная олимпиада,</w:t>
      </w:r>
      <w:r w:rsidRPr="00485678">
        <w:rPr>
          <w:rFonts w:ascii="Times New Roman" w:eastAsia="Times New Roman" w:hAnsi="Times New Roman" w:cs="Times New Roman"/>
          <w:color w:val="181818"/>
          <w:sz w:val="28"/>
          <w:szCs w:val="28"/>
          <w:lang w:eastAsia="ru-RU"/>
        </w:rPr>
        <w:br/>
        <w:t>- день...(атлетики, здоровья и т.д.);</w:t>
      </w:r>
    </w:p>
    <w:p w:rsidR="00485678" w:rsidRPr="00485678" w:rsidRDefault="00485678" w:rsidP="00485678">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 xml:space="preserve">7.      Формы работы вне </w:t>
      </w:r>
      <w:proofErr w:type="gramStart"/>
      <w:r w:rsidRPr="00485678">
        <w:rPr>
          <w:rFonts w:ascii="Times New Roman" w:eastAsia="Times New Roman" w:hAnsi="Times New Roman" w:cs="Times New Roman"/>
          <w:b/>
          <w:bCs/>
          <w:color w:val="181818"/>
          <w:sz w:val="28"/>
          <w:szCs w:val="28"/>
          <w:lang w:eastAsia="ru-RU"/>
        </w:rPr>
        <w:t>школы:</w:t>
      </w:r>
      <w:r w:rsidRPr="00485678">
        <w:rPr>
          <w:rFonts w:ascii="Times New Roman" w:eastAsia="Times New Roman" w:hAnsi="Times New Roman" w:cs="Times New Roman"/>
          <w:b/>
          <w:bCs/>
          <w:color w:val="181818"/>
          <w:sz w:val="28"/>
          <w:szCs w:val="28"/>
          <w:lang w:eastAsia="ru-RU"/>
        </w:rPr>
        <w:br/>
      </w:r>
      <w:r w:rsidRPr="00485678">
        <w:rPr>
          <w:rFonts w:ascii="Times New Roman" w:eastAsia="Times New Roman" w:hAnsi="Times New Roman" w:cs="Times New Roman"/>
          <w:color w:val="181818"/>
          <w:sz w:val="28"/>
          <w:szCs w:val="28"/>
          <w:lang w:eastAsia="ru-RU"/>
        </w:rPr>
        <w:t>-</w:t>
      </w:r>
      <w:proofErr w:type="gramEnd"/>
      <w:r w:rsidRPr="00485678">
        <w:rPr>
          <w:rFonts w:ascii="Times New Roman" w:eastAsia="Times New Roman" w:hAnsi="Times New Roman" w:cs="Times New Roman"/>
          <w:color w:val="181818"/>
          <w:sz w:val="28"/>
          <w:szCs w:val="28"/>
          <w:lang w:eastAsia="ru-RU"/>
        </w:rPr>
        <w:t xml:space="preserve"> экскурсия,</w:t>
      </w:r>
      <w:r w:rsidRPr="00485678">
        <w:rPr>
          <w:rFonts w:ascii="Times New Roman" w:eastAsia="Times New Roman" w:hAnsi="Times New Roman" w:cs="Times New Roman"/>
          <w:color w:val="181818"/>
          <w:sz w:val="28"/>
          <w:szCs w:val="28"/>
          <w:lang w:eastAsia="ru-RU"/>
        </w:rPr>
        <w:br/>
        <w:t>- поход,</w:t>
      </w:r>
      <w:r w:rsidRPr="00485678">
        <w:rPr>
          <w:rFonts w:ascii="Times New Roman" w:eastAsia="Times New Roman" w:hAnsi="Times New Roman" w:cs="Times New Roman"/>
          <w:color w:val="181818"/>
          <w:sz w:val="28"/>
          <w:szCs w:val="28"/>
          <w:lang w:eastAsia="ru-RU"/>
        </w:rPr>
        <w:br/>
        <w:t>- выход (концерт, цирковое, театральное представление).</w:t>
      </w:r>
      <w:r w:rsidRPr="00485678">
        <w:rPr>
          <w:rFonts w:ascii="Times New Roman" w:eastAsia="Times New Roman" w:hAnsi="Times New Roman" w:cs="Times New Roman"/>
          <w:color w:val="181818"/>
          <w:sz w:val="28"/>
          <w:szCs w:val="28"/>
          <w:lang w:eastAsia="ru-RU"/>
        </w:rPr>
        <w:br/>
      </w:r>
      <w:r w:rsidRPr="00485678">
        <w:rPr>
          <w:rFonts w:ascii="Times New Roman" w:eastAsia="Times New Roman" w:hAnsi="Times New Roman" w:cs="Times New Roman"/>
          <w:color w:val="181818"/>
          <w:sz w:val="28"/>
          <w:szCs w:val="28"/>
          <w:lang w:eastAsia="ru-RU"/>
        </w:rPr>
        <w:br/>
      </w:r>
    </w:p>
    <w:p w:rsidR="00485678" w:rsidRPr="00485678" w:rsidRDefault="00485678" w:rsidP="0048567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ind w:left="108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 Приемы технологии РКМ</w:t>
      </w:r>
    </w:p>
    <w:p w:rsidR="00485678" w:rsidRPr="00485678" w:rsidRDefault="00485678" w:rsidP="00485678">
      <w:pPr>
        <w:shd w:val="clear" w:color="auto" w:fill="FFFFFF"/>
        <w:spacing w:after="0" w:line="240" w:lineRule="auto"/>
        <w:ind w:left="108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 (развития критического мышления)</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1.Приемы стадии вызова: верные и неверные утверждения («верите ли вы»), ключевые слова</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xml:space="preserve">2.Кластеры, </w:t>
      </w:r>
      <w:proofErr w:type="spellStart"/>
      <w:r w:rsidRPr="00485678">
        <w:rPr>
          <w:rFonts w:ascii="Times New Roman" w:eastAsia="Times New Roman" w:hAnsi="Times New Roman" w:cs="Times New Roman"/>
          <w:color w:val="000000"/>
          <w:sz w:val="28"/>
          <w:szCs w:val="28"/>
          <w:lang w:eastAsia="ru-RU"/>
        </w:rPr>
        <w:t>денотатный</w:t>
      </w:r>
      <w:proofErr w:type="spellEnd"/>
      <w:r w:rsidRPr="00485678">
        <w:rPr>
          <w:rFonts w:ascii="Times New Roman" w:eastAsia="Times New Roman" w:hAnsi="Times New Roman" w:cs="Times New Roman"/>
          <w:color w:val="000000"/>
          <w:sz w:val="28"/>
          <w:szCs w:val="28"/>
          <w:lang w:eastAsia="ru-RU"/>
        </w:rPr>
        <w:t xml:space="preserve"> граф</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3.Инсерт</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4.Дерево предсказаний</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5.Дневники и бортовые журналы</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6.Работа в группах</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7.Дискуссии</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8.Приемы проведения рефлексии</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9.Стратегия «РАФТ»</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10.Ранжирование</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11.Пирамида приоритетов</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12.Стратегия IDEAL</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Приемы стадии вызова</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Верные и неверные утверждения</w:t>
      </w:r>
      <w:r w:rsidRPr="00485678">
        <w:rPr>
          <w:rFonts w:ascii="Times New Roman" w:eastAsia="Times New Roman" w:hAnsi="Times New Roman" w:cs="Times New Roman"/>
          <w:b/>
          <w:color w:val="181818"/>
          <w:sz w:val="28"/>
          <w:szCs w:val="28"/>
          <w:lang w:eastAsia="ru-RU"/>
        </w:rPr>
        <w:t> («верите ли вы</w:t>
      </w:r>
      <w:r>
        <w:rPr>
          <w:rFonts w:ascii="Times New Roman" w:eastAsia="Times New Roman" w:hAnsi="Times New Roman" w:cs="Times New Roman"/>
          <w:b/>
          <w:color w:val="181818"/>
          <w:sz w:val="28"/>
          <w:szCs w:val="28"/>
          <w:lang w:eastAsia="ru-RU"/>
        </w:rPr>
        <w:t>?</w:t>
      </w:r>
      <w:r w:rsidRPr="00485678">
        <w:rPr>
          <w:rFonts w:ascii="Times New Roman" w:eastAsia="Times New Roman" w:hAnsi="Times New Roman" w:cs="Times New Roman"/>
          <w:b/>
          <w:color w:val="181818"/>
          <w:sz w:val="28"/>
          <w:szCs w:val="28"/>
          <w:lang w:eastAsia="ru-RU"/>
        </w:rPr>
        <w:t>»)</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Этот прием может быть началом классного часа. Учащиеся выбирая "верные утверждения" из предложенных учителем описывают заданную тему (ситуацию, обстановку, систему правил)</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"Ключевые слова"</w:t>
      </w:r>
      <w:r w:rsidRPr="00485678">
        <w:rPr>
          <w:rFonts w:ascii="Times New Roman" w:eastAsia="Times New Roman" w:hAnsi="Times New Roman" w:cs="Times New Roman"/>
          <w:color w:val="181818"/>
          <w:sz w:val="28"/>
          <w:szCs w:val="28"/>
          <w:lang w:eastAsia="ru-RU"/>
        </w:rPr>
        <w:t>   Стадию вызова на уроке можно осуществить многими методами, в том числе и хорошо известными, например, </w:t>
      </w:r>
      <w:r w:rsidRPr="00485678">
        <w:rPr>
          <w:rFonts w:ascii="Times New Roman" w:eastAsia="Times New Roman" w:hAnsi="Times New Roman" w:cs="Times New Roman"/>
          <w:b/>
          <w:bCs/>
          <w:color w:val="181818"/>
          <w:sz w:val="28"/>
          <w:szCs w:val="28"/>
          <w:lang w:eastAsia="ru-RU"/>
        </w:rPr>
        <w:t>"ключевые слова"</w:t>
      </w:r>
      <w:r w:rsidRPr="00485678">
        <w:rPr>
          <w:rFonts w:ascii="Times New Roman" w:eastAsia="Times New Roman" w:hAnsi="Times New Roman" w:cs="Times New Roman"/>
          <w:color w:val="181818"/>
          <w:sz w:val="28"/>
          <w:szCs w:val="28"/>
          <w:lang w:eastAsia="ru-RU"/>
        </w:rPr>
        <w:t xml:space="preserve">, по которым можно придумать рассказ или расставить их в определенной </w:t>
      </w:r>
      <w:r w:rsidRPr="00485678">
        <w:rPr>
          <w:rFonts w:ascii="Times New Roman" w:eastAsia="Times New Roman" w:hAnsi="Times New Roman" w:cs="Times New Roman"/>
          <w:color w:val="181818"/>
          <w:sz w:val="28"/>
          <w:szCs w:val="28"/>
          <w:lang w:eastAsia="ru-RU"/>
        </w:rPr>
        <w:lastRenderedPageBreak/>
        <w:t>последовательности, а затем, на стадии осмысления искать подтверждение своим предположениям, расширяя материал.</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proofErr w:type="spellStart"/>
      <w:r w:rsidRPr="00485678">
        <w:rPr>
          <w:rFonts w:ascii="Times New Roman" w:eastAsia="Times New Roman" w:hAnsi="Times New Roman" w:cs="Times New Roman"/>
          <w:b/>
          <w:bCs/>
          <w:color w:val="000000"/>
          <w:sz w:val="28"/>
          <w:szCs w:val="28"/>
          <w:lang w:eastAsia="ru-RU"/>
        </w:rPr>
        <w:t>Кла́стер</w:t>
      </w:r>
      <w:proofErr w:type="spellEnd"/>
      <w:r w:rsidRPr="00485678">
        <w:rPr>
          <w:rFonts w:ascii="Times New Roman" w:eastAsia="Times New Roman" w:hAnsi="Times New Roman" w:cs="Times New Roman"/>
          <w:color w:val="000000"/>
          <w:sz w:val="28"/>
          <w:szCs w:val="28"/>
          <w:lang w:eastAsia="ru-RU"/>
        </w:rPr>
        <w:t> (англ. </w:t>
      </w:r>
      <w:proofErr w:type="spellStart"/>
      <w:r w:rsidRPr="00485678">
        <w:rPr>
          <w:rFonts w:ascii="Times New Roman" w:eastAsia="Times New Roman" w:hAnsi="Times New Roman" w:cs="Times New Roman"/>
          <w:i/>
          <w:iCs/>
          <w:color w:val="000000"/>
          <w:sz w:val="28"/>
          <w:szCs w:val="28"/>
          <w:lang w:eastAsia="ru-RU"/>
        </w:rPr>
        <w:t>cluster</w:t>
      </w:r>
      <w:proofErr w:type="spellEnd"/>
      <w:r w:rsidRPr="00485678">
        <w:rPr>
          <w:rFonts w:ascii="Times New Roman" w:eastAsia="Times New Roman" w:hAnsi="Times New Roman" w:cs="Times New Roman"/>
          <w:color w:val="000000"/>
          <w:sz w:val="28"/>
          <w:szCs w:val="28"/>
          <w:lang w:eastAsia="ru-RU"/>
        </w:rPr>
        <w:t> скопление) — объединение нескольких однородных элементов, которое может рассматриваться как самостоятельная единица, обладающая определёнными свойствами.</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Выделение смысловых единиц текста и графическое оформление в определенном порядке в виде грозди.</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proofErr w:type="spellStart"/>
      <w:r w:rsidRPr="00485678">
        <w:rPr>
          <w:rFonts w:ascii="Times New Roman" w:eastAsia="Times New Roman" w:hAnsi="Times New Roman" w:cs="Times New Roman"/>
          <w:b/>
          <w:bCs/>
          <w:color w:val="181818"/>
          <w:sz w:val="28"/>
          <w:szCs w:val="28"/>
          <w:lang w:eastAsia="ru-RU"/>
        </w:rPr>
        <w:t>Денотатный</w:t>
      </w:r>
      <w:proofErr w:type="spellEnd"/>
      <w:r w:rsidRPr="00485678">
        <w:rPr>
          <w:rFonts w:ascii="Times New Roman" w:eastAsia="Times New Roman" w:hAnsi="Times New Roman" w:cs="Times New Roman"/>
          <w:b/>
          <w:bCs/>
          <w:color w:val="181818"/>
          <w:sz w:val="28"/>
          <w:szCs w:val="28"/>
          <w:lang w:eastAsia="ru-RU"/>
        </w:rPr>
        <w:t xml:space="preserve"> граф </w:t>
      </w:r>
      <w:proofErr w:type="gramStart"/>
      <w:r w:rsidRPr="00485678">
        <w:rPr>
          <w:rFonts w:ascii="Times New Roman" w:eastAsia="Times New Roman" w:hAnsi="Times New Roman" w:cs="Times New Roman"/>
          <w:color w:val="181818"/>
          <w:sz w:val="28"/>
          <w:szCs w:val="28"/>
          <w:lang w:eastAsia="ru-RU"/>
        </w:rPr>
        <w:t>-[</w:t>
      </w:r>
      <w:proofErr w:type="gramEnd"/>
      <w:r w:rsidRPr="00485678">
        <w:rPr>
          <w:rFonts w:ascii="Times New Roman" w:eastAsia="Times New Roman" w:hAnsi="Times New Roman" w:cs="Times New Roman"/>
          <w:color w:val="181818"/>
          <w:sz w:val="28"/>
          <w:szCs w:val="28"/>
          <w:lang w:eastAsia="ru-RU"/>
        </w:rPr>
        <w:t xml:space="preserve">от лат. </w:t>
      </w:r>
      <w:proofErr w:type="spellStart"/>
      <w:r w:rsidRPr="00485678">
        <w:rPr>
          <w:rFonts w:ascii="Times New Roman" w:eastAsia="Times New Roman" w:hAnsi="Times New Roman" w:cs="Times New Roman"/>
          <w:color w:val="181818"/>
          <w:sz w:val="28"/>
          <w:szCs w:val="28"/>
          <w:lang w:eastAsia="ru-RU"/>
        </w:rPr>
        <w:t>denoto</w:t>
      </w:r>
      <w:proofErr w:type="spellEnd"/>
      <w:r w:rsidRPr="00485678">
        <w:rPr>
          <w:rFonts w:ascii="Times New Roman" w:eastAsia="Times New Roman" w:hAnsi="Times New Roman" w:cs="Times New Roman"/>
          <w:color w:val="181818"/>
          <w:sz w:val="28"/>
          <w:szCs w:val="28"/>
          <w:lang w:eastAsia="ru-RU"/>
        </w:rPr>
        <w:t xml:space="preserve"> — обозначаю и греч. — пишу] — способ вычленения из текста существенных признаков ключевого понятия.</w:t>
      </w:r>
      <w:r w:rsidRPr="00485678">
        <w:rPr>
          <w:rFonts w:ascii="Times New Roman" w:eastAsia="Times New Roman" w:hAnsi="Times New Roman" w:cs="Times New Roman"/>
          <w:color w:val="181818"/>
          <w:sz w:val="28"/>
          <w:szCs w:val="28"/>
          <w:lang w:eastAsia="ru-RU"/>
        </w:rPr>
        <w:br/>
        <w:t>(вызов, осмысление, рефлексия)</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Прием "Дерево предсказаний"</w:t>
      </w:r>
      <w:r w:rsidRPr="00485678">
        <w:rPr>
          <w:rFonts w:ascii="Times New Roman" w:eastAsia="Times New Roman" w:hAnsi="Times New Roman" w:cs="Times New Roman"/>
          <w:color w:val="000000"/>
          <w:sz w:val="28"/>
          <w:szCs w:val="28"/>
          <w:lang w:eastAsia="ru-RU"/>
        </w:rPr>
        <w:t xml:space="preserve"> заимствован авторами у американского коллеги Дж. </w:t>
      </w:r>
      <w:proofErr w:type="spellStart"/>
      <w:r w:rsidRPr="00485678">
        <w:rPr>
          <w:rFonts w:ascii="Times New Roman" w:eastAsia="Times New Roman" w:hAnsi="Times New Roman" w:cs="Times New Roman"/>
          <w:color w:val="000000"/>
          <w:sz w:val="28"/>
          <w:szCs w:val="28"/>
          <w:lang w:eastAsia="ru-RU"/>
        </w:rPr>
        <w:t>Белланса</w:t>
      </w:r>
      <w:proofErr w:type="spellEnd"/>
      <w:r w:rsidRPr="00485678">
        <w:rPr>
          <w:rFonts w:ascii="Times New Roman" w:eastAsia="Times New Roman" w:hAnsi="Times New Roman" w:cs="Times New Roman"/>
          <w:color w:val="000000"/>
          <w:sz w:val="28"/>
          <w:szCs w:val="28"/>
          <w:lang w:eastAsia="ru-RU"/>
        </w:rPr>
        <w:t xml:space="preserve">, работающего с художественным текстом. В оригинале этот прием помогает строить предположения по поводу развития сюжетной линии в рассказе, повести. Правила работы с данным приемом таковы: ствол дерева - тема, ветви - предположения, которые ведутся по двум основным направлениям - "возможно" и "вероятно" </w:t>
      </w:r>
      <w:proofErr w:type="gramStart"/>
      <w:r w:rsidRPr="00485678">
        <w:rPr>
          <w:rFonts w:ascii="Times New Roman" w:eastAsia="Times New Roman" w:hAnsi="Times New Roman" w:cs="Times New Roman"/>
          <w:color w:val="000000"/>
          <w:sz w:val="28"/>
          <w:szCs w:val="28"/>
          <w:lang w:eastAsia="ru-RU"/>
        </w:rPr>
        <w:t>( количество</w:t>
      </w:r>
      <w:proofErr w:type="gramEnd"/>
      <w:r w:rsidRPr="00485678">
        <w:rPr>
          <w:rFonts w:ascii="Times New Roman" w:eastAsia="Times New Roman" w:hAnsi="Times New Roman" w:cs="Times New Roman"/>
          <w:color w:val="000000"/>
          <w:sz w:val="28"/>
          <w:szCs w:val="28"/>
          <w:lang w:eastAsia="ru-RU"/>
        </w:rPr>
        <w:t xml:space="preserve"> "ветвей" не ограничено), и, наконец, "листья" - обоснование этих предположений, аргументы в пользу того или иного мнения.</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Бортовые журналы</w:t>
      </w:r>
      <w:r w:rsidRPr="00485678">
        <w:rPr>
          <w:rFonts w:ascii="Times New Roman" w:eastAsia="Times New Roman" w:hAnsi="Times New Roman" w:cs="Times New Roman"/>
          <w:color w:val="000000"/>
          <w:sz w:val="28"/>
          <w:szCs w:val="28"/>
          <w:lang w:eastAsia="ru-RU"/>
        </w:rPr>
        <w:t> - обобщающее название различных приемов,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Что мне известно по данной теме? Что нового я узнал из текста?</w:t>
      </w:r>
      <w:r w:rsidRPr="00485678">
        <w:rPr>
          <w:rFonts w:ascii="Times New Roman" w:eastAsia="Times New Roman" w:hAnsi="Times New Roman" w:cs="Times New Roman"/>
          <w:color w:val="000000"/>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xml:space="preserve">Таблица – ЗХУ (знаю –хочу знать – узнал) (Донна </w:t>
      </w:r>
      <w:proofErr w:type="spellStart"/>
      <w:r w:rsidRPr="00485678">
        <w:rPr>
          <w:rFonts w:ascii="Times New Roman" w:eastAsia="Times New Roman" w:hAnsi="Times New Roman" w:cs="Times New Roman"/>
          <w:color w:val="000000"/>
          <w:sz w:val="28"/>
          <w:szCs w:val="28"/>
          <w:lang w:eastAsia="ru-RU"/>
        </w:rPr>
        <w:t>Огл</w:t>
      </w:r>
      <w:proofErr w:type="spellEnd"/>
      <w:r w:rsidRPr="00485678">
        <w:rPr>
          <w:rFonts w:ascii="Times New Roman" w:eastAsia="Times New Roman" w:hAnsi="Times New Roman" w:cs="Times New Roman"/>
          <w:color w:val="000000"/>
          <w:sz w:val="28"/>
          <w:szCs w:val="28"/>
          <w:lang w:eastAsia="ru-RU"/>
        </w:rPr>
        <w:t>)</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(собрать уже имеющийся по теме материал, расширить знания по изучаемому вопросу, систематизировать их)</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noProof/>
          <w:color w:val="181818"/>
          <w:sz w:val="28"/>
          <w:szCs w:val="28"/>
          <w:lang w:eastAsia="ru-RU"/>
        </w:rPr>
        <w:drawing>
          <wp:inline distT="0" distB="0" distL="0" distR="0" wp14:anchorId="299FB02F" wp14:editId="0E5985E9">
            <wp:extent cx="6048375" cy="723900"/>
            <wp:effectExtent l="0" t="0" r="9525" b="0"/>
            <wp:docPr id="1" name="Рисунок 1" descr="https://documents.infourok.ru/cc647ae9-486c-4ac6-af1a-07e12c3e2238/0/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cc647ae9-486c-4ac6-af1a-07e12c3e2238/0/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8375" cy="723900"/>
                    </a:xfrm>
                    <a:prstGeom prst="rect">
                      <a:avLst/>
                    </a:prstGeom>
                    <a:noFill/>
                    <a:ln>
                      <a:noFill/>
                    </a:ln>
                  </pic:spPr>
                </pic:pic>
              </a:graphicData>
            </a:graphic>
          </wp:inline>
        </w:drawing>
      </w:r>
      <w:r w:rsidRPr="00485678">
        <w:rPr>
          <w:rFonts w:ascii="Times New Roman" w:eastAsia="Times New Roman" w:hAnsi="Times New Roman" w:cs="Times New Roman"/>
          <w:color w:val="181818"/>
          <w:sz w:val="28"/>
          <w:szCs w:val="28"/>
          <w:lang w:eastAsia="ru-RU"/>
        </w:rPr>
        <w:t> </w:t>
      </w:r>
      <w:bookmarkStart w:id="0" w:name="_GoBack"/>
      <w:bookmarkEnd w:id="0"/>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Работа в группах</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Работа в группах - "Обучение сообща"</w:t>
      </w:r>
      <w:r w:rsidRPr="00485678">
        <w:rPr>
          <w:rFonts w:ascii="Times New Roman" w:eastAsia="Times New Roman" w:hAnsi="Times New Roman" w:cs="Times New Roman"/>
          <w:color w:val="000000"/>
          <w:sz w:val="28"/>
          <w:szCs w:val="28"/>
          <w:lang w:eastAsia="ru-RU"/>
        </w:rPr>
        <w:t>     или "обучение в сотрудничестве" заключается в организации работы учащихся вместе: в парах или небольших группах над одной и той же проблемой, в процессе которой выдвигаются новые идеи. Эти идеи и мнения обсуждаются, дискутируются.</w:t>
      </w:r>
    </w:p>
    <w:p w:rsidR="00485678" w:rsidRDefault="00485678" w:rsidP="0048567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Технология проведения перекрестной дискуссии:</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lastRenderedPageBreak/>
        <w:br/>
        <w:t>   - Формулировка вопроса.</w:t>
      </w:r>
    </w:p>
    <w:p w:rsidR="00485678" w:rsidRPr="00485678" w:rsidRDefault="00485678" w:rsidP="00485678">
      <w:pPr>
        <w:shd w:val="clear" w:color="auto" w:fill="FFFFFF"/>
        <w:spacing w:after="0" w:line="240" w:lineRule="auto"/>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 Вопрос, выносимый на перекрестную дискуссию должен быть проблемным и, соответственно, не иметь однозначного ответа. Он записывается посередине страницы.</w:t>
      </w:r>
      <w:r w:rsidRPr="00485678">
        <w:rPr>
          <w:rFonts w:ascii="Times New Roman" w:eastAsia="Times New Roman" w:hAnsi="Times New Roman" w:cs="Times New Roman"/>
          <w:color w:val="000000"/>
          <w:sz w:val="28"/>
          <w:szCs w:val="28"/>
          <w:lang w:eastAsia="ru-RU"/>
        </w:rPr>
        <w:br/>
        <w:t>   - Составление схемы для перекрестной дискуссии.</w:t>
      </w:r>
      <w:r w:rsidRPr="00485678">
        <w:rPr>
          <w:rFonts w:ascii="Times New Roman" w:eastAsia="Times New Roman" w:hAnsi="Times New Roman" w:cs="Times New Roman"/>
          <w:color w:val="000000"/>
          <w:sz w:val="28"/>
          <w:szCs w:val="28"/>
          <w:lang w:eastAsia="ru-RU"/>
        </w:rPr>
        <w:br/>
        <w:t>   Она выглядит так.</w:t>
      </w:r>
      <w:r w:rsidRPr="00485678">
        <w:rPr>
          <w:rFonts w:ascii="Times New Roman" w:eastAsia="Times New Roman" w:hAnsi="Times New Roman" w:cs="Times New Roman"/>
          <w:color w:val="000000"/>
          <w:sz w:val="28"/>
          <w:szCs w:val="28"/>
          <w:lang w:eastAsia="ru-RU"/>
        </w:rPr>
        <w:br/>
        <w:t>                                 </w:t>
      </w:r>
      <w:r w:rsidRPr="00485678">
        <w:rPr>
          <w:rFonts w:ascii="Times New Roman" w:eastAsia="Times New Roman" w:hAnsi="Times New Roman" w:cs="Times New Roman"/>
          <w:b/>
          <w:bCs/>
          <w:color w:val="000000"/>
          <w:sz w:val="28"/>
          <w:szCs w:val="28"/>
          <w:lang w:eastAsia="ru-RU"/>
        </w:rPr>
        <w:t>Вопрос - проблема?</w:t>
      </w:r>
      <w:r w:rsidRPr="00485678">
        <w:rPr>
          <w:rFonts w:ascii="Times New Roman" w:eastAsia="Times New Roman" w:hAnsi="Times New Roman" w:cs="Times New Roman"/>
          <w:color w:val="000000"/>
          <w:sz w:val="28"/>
          <w:szCs w:val="28"/>
          <w:lang w:eastAsia="ru-RU"/>
        </w:rPr>
        <w:br/>
        <w:t>                       Да (</w:t>
      </w:r>
      <w:proofErr w:type="gramStart"/>
      <w:r w:rsidRPr="00485678">
        <w:rPr>
          <w:rFonts w:ascii="Times New Roman" w:eastAsia="Times New Roman" w:hAnsi="Times New Roman" w:cs="Times New Roman"/>
          <w:color w:val="000000"/>
          <w:sz w:val="28"/>
          <w:szCs w:val="28"/>
          <w:lang w:eastAsia="ru-RU"/>
        </w:rPr>
        <w:t>за)   </w:t>
      </w:r>
      <w:proofErr w:type="gramEnd"/>
      <w:r w:rsidRPr="00485678">
        <w:rPr>
          <w:rFonts w:ascii="Times New Roman" w:eastAsia="Times New Roman" w:hAnsi="Times New Roman" w:cs="Times New Roman"/>
          <w:color w:val="000000"/>
          <w:sz w:val="28"/>
          <w:szCs w:val="28"/>
          <w:lang w:eastAsia="ru-RU"/>
        </w:rPr>
        <w:t>                         Нет (против)</w:t>
      </w:r>
      <w:r w:rsidRPr="00485678">
        <w:rPr>
          <w:rFonts w:ascii="Times New Roman" w:eastAsia="Times New Roman" w:hAnsi="Times New Roman" w:cs="Times New Roman"/>
          <w:color w:val="000000"/>
          <w:sz w:val="28"/>
          <w:szCs w:val="28"/>
          <w:lang w:eastAsia="ru-RU"/>
        </w:rPr>
        <w:br/>
        <w:t>                          1.                                       1.</w:t>
      </w:r>
      <w:r w:rsidRPr="00485678">
        <w:rPr>
          <w:rFonts w:ascii="Times New Roman" w:eastAsia="Times New Roman" w:hAnsi="Times New Roman" w:cs="Times New Roman"/>
          <w:color w:val="000000"/>
          <w:sz w:val="28"/>
          <w:szCs w:val="28"/>
          <w:lang w:eastAsia="ru-RU"/>
        </w:rPr>
        <w:br/>
        <w:t>                          2.                                       2.</w:t>
      </w:r>
      <w:r w:rsidRPr="00485678">
        <w:rPr>
          <w:rFonts w:ascii="Times New Roman" w:eastAsia="Times New Roman" w:hAnsi="Times New Roman" w:cs="Times New Roman"/>
          <w:color w:val="000000"/>
          <w:sz w:val="28"/>
          <w:szCs w:val="28"/>
          <w:lang w:eastAsia="ru-RU"/>
        </w:rPr>
        <w:br/>
        <w:t>                          3.                                       3.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Вывод (краткий): Да, потому что…            Нет, потому что…</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 Теперь предлагаем учащимся составить список аргументов "за" и "против".</w:t>
      </w:r>
      <w:r w:rsidRPr="00485678">
        <w:rPr>
          <w:rFonts w:ascii="Times New Roman" w:eastAsia="Times New Roman" w:hAnsi="Times New Roman" w:cs="Times New Roman"/>
          <w:color w:val="000000"/>
          <w:sz w:val="28"/>
          <w:szCs w:val="28"/>
          <w:lang w:eastAsia="ru-RU"/>
        </w:rPr>
        <w:b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Пирамида приоритетов</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Схема</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(ее необходимо видоизменять в зависимости от ситуации)</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•Составьте перечень</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•По каждому пункту определите, что для вас представляется наиболее важным, без чего вы легко можете обойтись, как один фактор может влиять на другой, как каждый из перечисленных факторов может повлиять на ваше будущее.</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•На основании своих рассуждений расставьте пункты в порядке важности.</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•Объясните свои приоритеты.</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u w:val="single"/>
          <w:lang w:eastAsia="ru-RU"/>
        </w:rPr>
        <w:t>Стратегия IDEAL</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u w:val="single"/>
          <w:lang w:eastAsia="ru-RU"/>
        </w:rPr>
        <w:t>(увидеть проблему, проанализировать ее, выделить аспекты, оценить и выбрать способы решения)</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 </w:t>
      </w:r>
    </w:p>
    <w:p w:rsidR="00485678" w:rsidRPr="00485678" w:rsidRDefault="00485678" w:rsidP="00485678">
      <w:pPr>
        <w:shd w:val="clear" w:color="auto" w:fill="FFFFFF"/>
        <w:spacing w:before="240" w:after="6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i/>
          <w:iCs/>
          <w:color w:val="181818"/>
          <w:sz w:val="28"/>
          <w:szCs w:val="28"/>
          <w:lang w:eastAsia="ru-RU"/>
        </w:rPr>
        <w:t>Алгоритм решения проблем стратегией IDEAL</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Учитель читает (показывает) фрагмент книги (фильма), где отображена проблема.</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Просит учащихся сформулировать проблему. (индивидуальная и групповая форма работы)</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Выдвижение гипотез</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Учащиеся определяют, какую информацию получили из фрагмента из фрагмента и что знаем по проблеме из собственного опыта? (индивидуальная работа).</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Определение того, что нужно узнать, чтобы решить проблему.</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Формулировка способов решения проблемы, определение наиболее оптимальных (индивидуальная, групповая, фронтальная формы работы).</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Выбор одного способа решения проблемы, обоснование выбора.</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lastRenderedPageBreak/>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Основные методические инновации в воспитании связаны с применением активных или, как их еще называют, </w:t>
      </w:r>
      <w:r w:rsidRPr="00485678">
        <w:rPr>
          <w:rFonts w:ascii="Times New Roman" w:eastAsia="Times New Roman" w:hAnsi="Times New Roman" w:cs="Times New Roman"/>
          <w:b/>
          <w:bCs/>
          <w:color w:val="181818"/>
          <w:sz w:val="28"/>
          <w:szCs w:val="28"/>
          <w:lang w:eastAsia="ru-RU"/>
        </w:rPr>
        <w:t>интерактивных методов</w:t>
      </w:r>
      <w:r w:rsidRPr="00485678">
        <w:rPr>
          <w:rFonts w:ascii="Times New Roman" w:eastAsia="Times New Roman" w:hAnsi="Times New Roman" w:cs="Times New Roman"/>
          <w:color w:val="181818"/>
          <w:sz w:val="28"/>
          <w:szCs w:val="28"/>
          <w:lang w:eastAsia="ru-RU"/>
        </w:rPr>
        <w:t> обучения. Интерактивный означает способность взаимодействовать или находиться в режиме беседы, диалога с чем-либо (например, компьютером) или кем-либо (человеком). Следовательно, интерактивное обучение – это, прежде всего, диалоговое обучение, в ходе которого осуществляется взаимодействие.</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proofErr w:type="spellStart"/>
      <w:r w:rsidRPr="00485678">
        <w:rPr>
          <w:rFonts w:ascii="Times New Roman" w:eastAsia="Times New Roman" w:hAnsi="Times New Roman" w:cs="Times New Roman"/>
          <w:color w:val="181818"/>
          <w:sz w:val="28"/>
          <w:szCs w:val="28"/>
          <w:lang w:eastAsia="ru-RU"/>
        </w:rPr>
        <w:t>Интерактив</w:t>
      </w:r>
      <w:proofErr w:type="spellEnd"/>
      <w:r w:rsidRPr="00485678">
        <w:rPr>
          <w:rFonts w:ascii="Times New Roman" w:eastAsia="Times New Roman" w:hAnsi="Times New Roman" w:cs="Times New Roman"/>
          <w:color w:val="181818"/>
          <w:sz w:val="28"/>
          <w:szCs w:val="28"/>
          <w:lang w:eastAsia="ru-RU"/>
        </w:rPr>
        <w:t xml:space="preserve"> исключает доминирование как одного выступающего, так и одного мнения над другими. В ходе диалогового обучения учащиеся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  Для этого на классных часах организуются индивидуальная, парная и групповая работа, исследовательские проекты, ролевые игры, работа с документами и различными источниками информации, творческие работы, рисунки и пр.</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Технологии интерактивного обучения.</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1)</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Работа в парах.</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2)</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Ротационные (сменные) тройки.</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3)</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Карусель.</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4)</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Работа в малых группах.</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5)</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Аквариум.</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6)</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Незаконченное предложение.</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7)</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Мозговой штурм.</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8)</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Броуновское движение.</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9)</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Дерево решений.</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10)</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Суд от своего имени.</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11)</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Гражданские слушания.</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12)</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Ролевая (деловая) игра.</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13)</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Метод пресс.</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14)</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Займи позицию.</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15)</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Дискуссия.</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16)</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Дебаты.</w:t>
      </w:r>
    </w:p>
    <w:p w:rsidR="00485678" w:rsidRPr="00485678" w:rsidRDefault="00485678" w:rsidP="0048567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При работе с учениками 6-8 классов уместнее начинать с наиболее простых форм групповой работы ("вертушка", "большой круг", "аквариум"). Это формы совместного обсуждения проблемы и выработки общего решения. Они позволяют ребенку не только выразить свое мнение, взгляд и оценку, но и услышать аргументы партнера по игре, подчас отказаться от своей точки зрения или существенно изменить ее.</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Наиболее простая форма группового взаимодействия - "большой круг". Работа проходит в три этапа.</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Первый этап. Группа рассаживается на стульях в большом кругу. Учитель формулирует проблему.</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lastRenderedPageBreak/>
        <w:t>Второй этап. В течение определенного времени (примерно 10 минут) каждый ученик индивидуально, на своем листе записывает предлагаемые меры для решения проблемы.</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Третий этап. По кругу каждый ученик зачитывает свои предложения, группа молча выслушивает (не критикует) и проводит голосование по каждому пункту - включать ли его в общее решение, которое по мере разговора фиксируется на доске.</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u w:val="single"/>
          <w:lang w:eastAsia="ru-RU"/>
        </w:rPr>
        <w:t>"Аквариум" - форма диалога, когда ребятам предлагают обсудить проблему "перед лицом общественности". Малая группа выбирает того, кому она может доверить ввести тот или иной диалог по проблеме. Иногда это могут быть несколько желающих.</w:t>
      </w:r>
      <w:r w:rsidRPr="00485678">
        <w:rPr>
          <w:rFonts w:ascii="Times New Roman" w:eastAsia="Times New Roman" w:hAnsi="Times New Roman" w:cs="Times New Roman"/>
          <w:color w:val="181818"/>
          <w:sz w:val="28"/>
          <w:szCs w:val="28"/>
          <w:lang w:eastAsia="ru-RU"/>
        </w:rPr>
        <w:t> Вы и все остальные ученики выступают в роли зрителей. Отсюда и название приема - "аквариум".</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Приемы и методы интерактивного обучения.</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1 - работа с афоризмами;</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2 - дебаты;</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3 - социально-педагогические и психологические игры;</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4 - социально-психологическая олимпиада;</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5 - коллаж;</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6 - социально-значимые проекты;</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7 - социокультурное мероприятие;</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8 - социально-педагогический тренинг;</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9- упраж</w:t>
      </w:r>
      <w:r>
        <w:rPr>
          <w:rFonts w:ascii="Times New Roman" w:eastAsia="Times New Roman" w:hAnsi="Times New Roman" w:cs="Times New Roman"/>
          <w:color w:val="000000"/>
          <w:sz w:val="28"/>
          <w:szCs w:val="28"/>
          <w:lang w:eastAsia="ru-RU"/>
        </w:rPr>
        <w:t>н</w:t>
      </w:r>
      <w:r w:rsidRPr="00485678">
        <w:rPr>
          <w:rFonts w:ascii="Times New Roman" w:eastAsia="Times New Roman" w:hAnsi="Times New Roman" w:cs="Times New Roman"/>
          <w:color w:val="000000"/>
          <w:sz w:val="28"/>
          <w:szCs w:val="28"/>
          <w:lang w:eastAsia="ru-RU"/>
        </w:rPr>
        <w:t>ения</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u w:val="single"/>
          <w:lang w:eastAsia="ru-RU"/>
        </w:rPr>
        <w:t>1.Самостоятельная работа с афоризмами</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Афоризм – это краткое изречение, законченная мысль, выраженная точно, оригинально, сжато и емко.</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Методика работы с афоризмами:</w:t>
      </w:r>
    </w:p>
    <w:p w:rsidR="00485678" w:rsidRPr="00485678" w:rsidRDefault="00485678" w:rsidP="0048567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Обсудите в группе все высказывания о привычках (или роли самообразования и т.д.) известных мыслителей прошлого и наших современников.</w:t>
      </w:r>
    </w:p>
    <w:p w:rsidR="00485678" w:rsidRPr="00485678" w:rsidRDefault="00485678" w:rsidP="0048567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Выберите три (в зависимости от количества афоризмов – можно и больше) наиболее понравившихся вам высказывания и объясните свой выбор.</w:t>
      </w:r>
    </w:p>
    <w:p w:rsidR="00485678" w:rsidRPr="00485678" w:rsidRDefault="00485678" w:rsidP="0048567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Отберите высказывания, с которыми вы не согласны или не совсем согласны и прокомментируйте их.</w:t>
      </w:r>
    </w:p>
    <w:p w:rsidR="00485678" w:rsidRPr="00485678" w:rsidRDefault="00485678" w:rsidP="0048567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Какое высказывание вызвало у вас наибольшие разногласия. Как вы думаете, почему?</w:t>
      </w:r>
    </w:p>
    <w:p w:rsidR="00485678" w:rsidRPr="00485678" w:rsidRDefault="00485678" w:rsidP="0048567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Произнесите афоризм, поставив в нем логическое ударение на разные слова.</w:t>
      </w:r>
    </w:p>
    <w:p w:rsidR="00485678" w:rsidRPr="00485678" w:rsidRDefault="00485678" w:rsidP="0048567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 xml:space="preserve">Произнесите афоризм, с различным настроением (грустно, весело, </w:t>
      </w:r>
      <w:proofErr w:type="gramStart"/>
      <w:r w:rsidRPr="00485678">
        <w:rPr>
          <w:rFonts w:ascii="Times New Roman" w:eastAsia="Times New Roman" w:hAnsi="Times New Roman" w:cs="Times New Roman"/>
          <w:color w:val="000000"/>
          <w:sz w:val="28"/>
          <w:szCs w:val="28"/>
          <w:lang w:eastAsia="ru-RU"/>
        </w:rPr>
        <w:t>пафосно..</w:t>
      </w:r>
      <w:proofErr w:type="gramEnd"/>
      <w:r w:rsidRPr="00485678">
        <w:rPr>
          <w:rFonts w:ascii="Times New Roman" w:eastAsia="Times New Roman" w:hAnsi="Times New Roman" w:cs="Times New Roman"/>
          <w:color w:val="000000"/>
          <w:sz w:val="28"/>
          <w:szCs w:val="28"/>
          <w:lang w:eastAsia="ru-RU"/>
        </w:rPr>
        <w:t>)</w:t>
      </w:r>
    </w:p>
    <w:p w:rsidR="00485678" w:rsidRPr="00485678" w:rsidRDefault="00485678" w:rsidP="00485678">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u w:val="single"/>
          <w:lang w:eastAsia="ru-RU"/>
        </w:rPr>
        <w:t>2.Дебаты</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Дебаты (от фр. </w:t>
      </w:r>
      <w:proofErr w:type="spellStart"/>
      <w:r w:rsidRPr="00485678">
        <w:rPr>
          <w:rFonts w:ascii="Times New Roman" w:eastAsia="Times New Roman" w:hAnsi="Times New Roman" w:cs="Times New Roman"/>
          <w:b/>
          <w:bCs/>
          <w:color w:val="000000"/>
          <w:sz w:val="28"/>
          <w:szCs w:val="28"/>
          <w:lang w:eastAsia="ru-RU"/>
        </w:rPr>
        <w:t>Debates</w:t>
      </w:r>
      <w:proofErr w:type="spellEnd"/>
      <w:r w:rsidRPr="00485678">
        <w:rPr>
          <w:rFonts w:ascii="Times New Roman" w:eastAsia="Times New Roman" w:hAnsi="Times New Roman" w:cs="Times New Roman"/>
          <w:b/>
          <w:bCs/>
          <w:color w:val="000000"/>
          <w:sz w:val="28"/>
          <w:szCs w:val="28"/>
          <w:lang w:eastAsia="ru-RU"/>
        </w:rPr>
        <w:t>)</w:t>
      </w:r>
      <w:r w:rsidRPr="00485678">
        <w:rPr>
          <w:rFonts w:ascii="Times New Roman" w:eastAsia="Times New Roman" w:hAnsi="Times New Roman" w:cs="Times New Roman"/>
          <w:color w:val="000000"/>
          <w:sz w:val="28"/>
          <w:szCs w:val="28"/>
          <w:lang w:eastAsia="ru-RU"/>
        </w:rPr>
        <w:t> определяются как «прения, обмен мнениями на каком-либо собрании, заседании».</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В основе дебатов – </w:t>
      </w:r>
      <w:r w:rsidRPr="00485678">
        <w:rPr>
          <w:rFonts w:ascii="Times New Roman" w:eastAsia="Times New Roman" w:hAnsi="Times New Roman" w:cs="Times New Roman"/>
          <w:b/>
          <w:bCs/>
          <w:color w:val="000000"/>
          <w:sz w:val="28"/>
          <w:szCs w:val="28"/>
          <w:lang w:eastAsia="ru-RU"/>
        </w:rPr>
        <w:t>свободное высказывание,</w:t>
      </w:r>
      <w:r w:rsidRPr="00485678">
        <w:rPr>
          <w:rFonts w:ascii="Times New Roman" w:eastAsia="Times New Roman" w:hAnsi="Times New Roman" w:cs="Times New Roman"/>
          <w:color w:val="000000"/>
          <w:sz w:val="28"/>
          <w:szCs w:val="28"/>
          <w:lang w:eastAsia="ru-RU"/>
        </w:rPr>
        <w:t> обмен мнениями по предложенному тематическому тезису.</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lastRenderedPageBreak/>
        <w:t>Проведению дебатов по социально-нравственной проблематике должна предшествовать большая предварительная работа:</w:t>
      </w:r>
    </w:p>
    <w:p w:rsidR="00485678" w:rsidRPr="00485678" w:rsidRDefault="00485678" w:rsidP="0048567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распечатка материалов;</w:t>
      </w:r>
    </w:p>
    <w:p w:rsidR="00485678" w:rsidRPr="00485678" w:rsidRDefault="00485678" w:rsidP="0048567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знакомство участников с правилами организации и проведения дебатов;</w:t>
      </w:r>
    </w:p>
    <w:p w:rsidR="00485678" w:rsidRPr="00485678" w:rsidRDefault="00485678" w:rsidP="0048567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определение исходного тезиса дебатов;</w:t>
      </w:r>
    </w:p>
    <w:p w:rsidR="00485678" w:rsidRPr="00485678" w:rsidRDefault="00485678" w:rsidP="0048567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работа с непосредственными организаторами и участниками, распределение ролей и поручений;</w:t>
      </w:r>
    </w:p>
    <w:p w:rsidR="00485678" w:rsidRPr="00485678" w:rsidRDefault="00485678" w:rsidP="0048567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индивидуальный инструктаж о процедуре дебатов.</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Кроме того, можно заранее подготовить </w:t>
      </w:r>
      <w:r w:rsidRPr="00485678">
        <w:rPr>
          <w:rFonts w:ascii="Times New Roman" w:eastAsia="Times New Roman" w:hAnsi="Times New Roman" w:cs="Times New Roman"/>
          <w:b/>
          <w:bCs/>
          <w:color w:val="000000"/>
          <w:sz w:val="28"/>
          <w:szCs w:val="28"/>
          <w:lang w:eastAsia="ru-RU"/>
        </w:rPr>
        <w:t>несколько тезисов для дебатов.</w:t>
      </w:r>
      <w:r w:rsidRPr="00485678">
        <w:rPr>
          <w:rFonts w:ascii="Times New Roman" w:eastAsia="Times New Roman" w:hAnsi="Times New Roman" w:cs="Times New Roman"/>
          <w:color w:val="000000"/>
          <w:sz w:val="28"/>
          <w:szCs w:val="28"/>
          <w:lang w:eastAsia="ru-RU"/>
        </w:rPr>
        <w:t> </w:t>
      </w:r>
      <w:r w:rsidRPr="00485678">
        <w:rPr>
          <w:rFonts w:ascii="Times New Roman" w:eastAsia="Times New Roman" w:hAnsi="Times New Roman" w:cs="Times New Roman"/>
          <w:b/>
          <w:bCs/>
          <w:color w:val="000000"/>
          <w:sz w:val="28"/>
          <w:szCs w:val="28"/>
          <w:lang w:eastAsia="ru-RU"/>
        </w:rPr>
        <w:t>Тезис </w:t>
      </w:r>
      <w:r w:rsidRPr="00485678">
        <w:rPr>
          <w:rFonts w:ascii="Times New Roman" w:eastAsia="Times New Roman" w:hAnsi="Times New Roman" w:cs="Times New Roman"/>
          <w:color w:val="000000"/>
          <w:sz w:val="28"/>
          <w:szCs w:val="28"/>
          <w:lang w:eastAsia="ru-RU"/>
        </w:rPr>
        <w:t>– это положение, кратко излагающее какую-либо идею, а также одну из основных мыслей доклада, выступления и т.д.</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Важно пояснить участникам дебатов, что тезис формулируется в утвердительной форме, предполагающей антитезис.</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Порядок (процедура) проведения дебатов</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Дебаты организует и проводит </w:t>
      </w:r>
      <w:r w:rsidRPr="00485678">
        <w:rPr>
          <w:rFonts w:ascii="Times New Roman" w:eastAsia="Times New Roman" w:hAnsi="Times New Roman" w:cs="Times New Roman"/>
          <w:b/>
          <w:bCs/>
          <w:color w:val="000000"/>
          <w:sz w:val="28"/>
          <w:szCs w:val="28"/>
          <w:lang w:eastAsia="ru-RU"/>
        </w:rPr>
        <w:t>Председатель.</w:t>
      </w:r>
      <w:r w:rsidRPr="00485678">
        <w:rPr>
          <w:rFonts w:ascii="Times New Roman" w:eastAsia="Times New Roman" w:hAnsi="Times New Roman" w:cs="Times New Roman"/>
          <w:color w:val="000000"/>
          <w:sz w:val="28"/>
          <w:szCs w:val="28"/>
          <w:lang w:eastAsia="ru-RU"/>
        </w:rPr>
        <w:t> Он не имеет права участвовать в самой дискуссии, поскольку является незаинтересованным лицом.</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Председателю помогает </w:t>
      </w:r>
      <w:r w:rsidRPr="00485678">
        <w:rPr>
          <w:rFonts w:ascii="Times New Roman" w:eastAsia="Times New Roman" w:hAnsi="Times New Roman" w:cs="Times New Roman"/>
          <w:b/>
          <w:bCs/>
          <w:color w:val="000000"/>
          <w:sz w:val="28"/>
          <w:szCs w:val="28"/>
          <w:lang w:eastAsia="ru-RU"/>
        </w:rPr>
        <w:t>Секретарь,</w:t>
      </w:r>
      <w:r w:rsidRPr="00485678">
        <w:rPr>
          <w:rFonts w:ascii="Times New Roman" w:eastAsia="Times New Roman" w:hAnsi="Times New Roman" w:cs="Times New Roman"/>
          <w:color w:val="000000"/>
          <w:sz w:val="28"/>
          <w:szCs w:val="28"/>
          <w:lang w:eastAsia="ru-RU"/>
        </w:rPr>
        <w:t> который информирует ораторов о времени, отведенном на выступление, а также ведет документацию дебатов.</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Перед дебатами участники занимают места </w:t>
      </w:r>
      <w:r w:rsidRPr="00485678">
        <w:rPr>
          <w:rFonts w:ascii="Times New Roman" w:eastAsia="Times New Roman" w:hAnsi="Times New Roman" w:cs="Times New Roman"/>
          <w:b/>
          <w:bCs/>
          <w:color w:val="000000"/>
          <w:sz w:val="28"/>
          <w:szCs w:val="28"/>
          <w:lang w:eastAsia="ru-RU"/>
        </w:rPr>
        <w:t>в следующем порядке:</w:t>
      </w:r>
    </w:p>
    <w:p w:rsidR="00485678" w:rsidRPr="00485678" w:rsidRDefault="00485678" w:rsidP="00485678">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Справа от Председателя – защитники тезиса (4 человека);</w:t>
      </w:r>
    </w:p>
    <w:p w:rsidR="00485678" w:rsidRPr="00485678" w:rsidRDefault="00485678" w:rsidP="00485678">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Слева от Председателя – противники тезиса (4 человека);</w:t>
      </w:r>
    </w:p>
    <w:p w:rsidR="00485678" w:rsidRPr="00485678" w:rsidRDefault="00485678" w:rsidP="00485678">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В конце зала посередине – участники, которые не имеют определенной точки зрения (так называемые «неопределившиеся»).</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Каждый оратор должен начинать свое выступление обращением к ведущему дебаты </w:t>
      </w:r>
      <w:r w:rsidRPr="00485678">
        <w:rPr>
          <w:rFonts w:ascii="Times New Roman" w:eastAsia="Times New Roman" w:hAnsi="Times New Roman" w:cs="Times New Roman"/>
          <w:b/>
          <w:bCs/>
          <w:color w:val="000000"/>
          <w:sz w:val="28"/>
          <w:szCs w:val="28"/>
          <w:lang w:eastAsia="ru-RU"/>
        </w:rPr>
        <w:t>«Господин Председатель…»</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Участники дебатов обращаются друг к другу, употребляя форму «Господин (Госпожа)».</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В дебатах выступают </w:t>
      </w:r>
      <w:r w:rsidRPr="00485678">
        <w:rPr>
          <w:rFonts w:ascii="Times New Roman" w:eastAsia="Times New Roman" w:hAnsi="Times New Roman" w:cs="Times New Roman"/>
          <w:b/>
          <w:bCs/>
          <w:color w:val="000000"/>
          <w:sz w:val="28"/>
          <w:szCs w:val="28"/>
          <w:lang w:eastAsia="ru-RU"/>
        </w:rPr>
        <w:t>поочередно защитники и противники тезиса.</w:t>
      </w:r>
      <w:r w:rsidRPr="00485678">
        <w:rPr>
          <w:rFonts w:ascii="Times New Roman" w:eastAsia="Times New Roman" w:hAnsi="Times New Roman" w:cs="Times New Roman"/>
          <w:color w:val="000000"/>
          <w:sz w:val="28"/>
          <w:szCs w:val="28"/>
          <w:lang w:eastAsia="ru-RU"/>
        </w:rPr>
        <w:t> Первым выступает тот, кто защищает тезис и одновременно его развивает. После него выступает главный оратор от оппозиции, который формулирует и защищает антитезис.</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Далее роли распределяются следующим образом:</w:t>
      </w:r>
    </w:p>
    <w:p w:rsidR="00485678" w:rsidRPr="00485678" w:rsidRDefault="00485678" w:rsidP="00485678">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Вторые номера обеих сторон по очереди приводят аргументы в пользу своего тезиса (антитезиса);</w:t>
      </w:r>
    </w:p>
    <w:p w:rsidR="00485678" w:rsidRPr="00485678" w:rsidRDefault="00485678" w:rsidP="00485678">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Третьи номера опровергают аргументы соперников;</w:t>
      </w:r>
    </w:p>
    <w:p w:rsidR="00485678" w:rsidRPr="00485678" w:rsidRDefault="00485678" w:rsidP="00485678">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 xml:space="preserve">Четвертые номера подытоживают то, что было сказано обеими сторонами во время дебатов. Последним выступает четвертый номер </w:t>
      </w:r>
      <w:proofErr w:type="gramStart"/>
      <w:r w:rsidRPr="00485678">
        <w:rPr>
          <w:rFonts w:ascii="Times New Roman" w:eastAsia="Times New Roman" w:hAnsi="Times New Roman" w:cs="Times New Roman"/>
          <w:color w:val="000000"/>
          <w:sz w:val="28"/>
          <w:szCs w:val="28"/>
          <w:lang w:eastAsia="ru-RU"/>
        </w:rPr>
        <w:t>команды,  который</w:t>
      </w:r>
      <w:proofErr w:type="gramEnd"/>
      <w:r w:rsidRPr="00485678">
        <w:rPr>
          <w:rFonts w:ascii="Times New Roman" w:eastAsia="Times New Roman" w:hAnsi="Times New Roman" w:cs="Times New Roman"/>
          <w:color w:val="000000"/>
          <w:sz w:val="28"/>
          <w:szCs w:val="28"/>
          <w:lang w:eastAsia="ru-RU"/>
        </w:rPr>
        <w:t xml:space="preserve"> защищает антитезис.</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u w:val="single"/>
          <w:lang w:eastAsia="ru-RU"/>
        </w:rPr>
        <w:t>3.Социально-педагогические и психологические игры</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Игра представляет собой имитацию реальной деятельности (трудовой, познавательной, коммуникативной и т.д.) и направлена на усвоение в искусственных условиях социальных отношений и общественно-полезных норм поведения.</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u w:val="single"/>
          <w:lang w:eastAsia="ru-RU"/>
        </w:rPr>
        <w:t>4. Коллаж</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lastRenderedPageBreak/>
        <w:t>Коллаж (от франц. </w:t>
      </w:r>
      <w:proofErr w:type="spellStart"/>
      <w:r w:rsidRPr="00485678">
        <w:rPr>
          <w:rFonts w:ascii="Times New Roman" w:eastAsia="Times New Roman" w:hAnsi="Times New Roman" w:cs="Times New Roman"/>
          <w:color w:val="000000"/>
          <w:sz w:val="28"/>
          <w:szCs w:val="28"/>
          <w:lang w:eastAsia="ru-RU"/>
        </w:rPr>
        <w:t>Collage</w:t>
      </w:r>
      <w:proofErr w:type="spellEnd"/>
      <w:r w:rsidRPr="00485678">
        <w:rPr>
          <w:rFonts w:ascii="Times New Roman" w:eastAsia="Times New Roman" w:hAnsi="Times New Roman" w:cs="Times New Roman"/>
          <w:color w:val="000000"/>
          <w:sz w:val="28"/>
          <w:szCs w:val="28"/>
          <w:lang w:eastAsia="ru-RU"/>
        </w:rPr>
        <w:t> – наклеивание) как способ создания новых иллюстраций относится к классическому методу оформления. Работа над составлением коллажа позволяет одновременно решать развивающие и воспитательные задачи: Развивающие:</w:t>
      </w:r>
    </w:p>
    <w:p w:rsidR="00485678" w:rsidRPr="00485678" w:rsidRDefault="00485678" w:rsidP="00485678">
      <w:pPr>
        <w:shd w:val="clear" w:color="auto" w:fill="FFFFFF"/>
        <w:spacing w:after="0" w:line="240" w:lineRule="auto"/>
        <w:ind w:left="90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формирование художественно-оформительских способностей;</w:t>
      </w:r>
    </w:p>
    <w:p w:rsidR="00485678" w:rsidRPr="00485678" w:rsidRDefault="00485678" w:rsidP="00485678">
      <w:pPr>
        <w:shd w:val="clear" w:color="auto" w:fill="FFFFFF"/>
        <w:spacing w:after="0" w:line="240" w:lineRule="auto"/>
        <w:ind w:left="90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развитие воображения, фантазии, эмоций, чувств;</w:t>
      </w:r>
    </w:p>
    <w:p w:rsidR="00485678" w:rsidRPr="00485678" w:rsidRDefault="00485678" w:rsidP="00485678">
      <w:pPr>
        <w:shd w:val="clear" w:color="auto" w:fill="FFFFFF"/>
        <w:spacing w:after="0" w:line="240" w:lineRule="auto"/>
        <w:ind w:left="90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развитие творческого мышления;</w:t>
      </w:r>
    </w:p>
    <w:p w:rsidR="00485678" w:rsidRPr="00485678" w:rsidRDefault="00485678" w:rsidP="00485678">
      <w:pPr>
        <w:shd w:val="clear" w:color="auto" w:fill="FFFFFF"/>
        <w:spacing w:after="0" w:line="240" w:lineRule="auto"/>
        <w:ind w:left="90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выработка оригинальных идей и дизайнерских решений;</w:t>
      </w:r>
    </w:p>
    <w:p w:rsidR="00485678" w:rsidRPr="00485678" w:rsidRDefault="00485678" w:rsidP="00485678">
      <w:pPr>
        <w:shd w:val="clear" w:color="auto" w:fill="FFFFFF"/>
        <w:spacing w:after="0" w:line="240" w:lineRule="auto"/>
        <w:ind w:left="90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развитие коммуникативных способностей.</w:t>
      </w:r>
    </w:p>
    <w:p w:rsidR="00485678" w:rsidRPr="00485678" w:rsidRDefault="00485678" w:rsidP="00485678">
      <w:pPr>
        <w:shd w:val="clear" w:color="auto" w:fill="FFFFFF"/>
        <w:spacing w:after="0" w:line="240" w:lineRule="auto"/>
        <w:ind w:left="90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Воспитательные:</w:t>
      </w:r>
    </w:p>
    <w:p w:rsidR="00485678" w:rsidRPr="00485678" w:rsidRDefault="00485678" w:rsidP="00485678">
      <w:pPr>
        <w:shd w:val="clear" w:color="auto" w:fill="FFFFFF"/>
        <w:spacing w:after="0" w:line="240" w:lineRule="auto"/>
        <w:ind w:left="90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формирование авторских умений и навыков;</w:t>
      </w:r>
    </w:p>
    <w:p w:rsidR="00485678" w:rsidRPr="00485678" w:rsidRDefault="00485678" w:rsidP="00485678">
      <w:pPr>
        <w:shd w:val="clear" w:color="auto" w:fill="FFFFFF"/>
        <w:spacing w:after="0" w:line="240" w:lineRule="auto"/>
        <w:ind w:left="90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выработка навыков индивидуальной и коллективной (групповой) работы, партнерства;</w:t>
      </w:r>
    </w:p>
    <w:p w:rsidR="00485678" w:rsidRPr="00485678" w:rsidRDefault="00485678" w:rsidP="00485678">
      <w:pPr>
        <w:shd w:val="clear" w:color="auto" w:fill="FFFFFF"/>
        <w:spacing w:after="0" w:line="240" w:lineRule="auto"/>
        <w:ind w:left="90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создание условий для раскрытия индивидуальных способностей;</w:t>
      </w:r>
    </w:p>
    <w:p w:rsidR="00485678" w:rsidRPr="00485678" w:rsidRDefault="00485678" w:rsidP="00485678">
      <w:pPr>
        <w:shd w:val="clear" w:color="auto" w:fill="FFFFFF"/>
        <w:spacing w:after="0" w:line="240" w:lineRule="auto"/>
        <w:ind w:left="90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развитие личной и групповой активности, инициативы;</w:t>
      </w:r>
    </w:p>
    <w:p w:rsidR="00485678" w:rsidRPr="00485678" w:rsidRDefault="00485678" w:rsidP="00485678">
      <w:pPr>
        <w:shd w:val="clear" w:color="auto" w:fill="FFFFFF"/>
        <w:spacing w:after="0" w:line="240" w:lineRule="auto"/>
        <w:ind w:left="90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создание благоприятной творческой и морально-психической атмосферы в учебном коллективе.</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Методика и этапы работы над социально-</w:t>
      </w:r>
      <w:proofErr w:type="gramStart"/>
      <w:r w:rsidRPr="00485678">
        <w:rPr>
          <w:rFonts w:ascii="Times New Roman" w:eastAsia="Times New Roman" w:hAnsi="Times New Roman" w:cs="Times New Roman"/>
          <w:b/>
          <w:bCs/>
          <w:color w:val="000000"/>
          <w:sz w:val="28"/>
          <w:szCs w:val="28"/>
          <w:lang w:eastAsia="ru-RU"/>
        </w:rPr>
        <w:t>значимым  коллажем</w:t>
      </w:r>
      <w:proofErr w:type="gramEnd"/>
      <w:r w:rsidRPr="00485678">
        <w:rPr>
          <w:rFonts w:ascii="Times New Roman" w:eastAsia="Times New Roman" w:hAnsi="Times New Roman" w:cs="Times New Roman"/>
          <w:b/>
          <w:bCs/>
          <w:color w:val="000000"/>
          <w:sz w:val="28"/>
          <w:szCs w:val="28"/>
          <w:lang w:eastAsia="ru-RU"/>
        </w:rPr>
        <w:t>:</w:t>
      </w:r>
    </w:p>
    <w:p w:rsidR="00485678" w:rsidRPr="00485678" w:rsidRDefault="00485678" w:rsidP="0048567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Формирование небольших групп (не более 5 чел.)</w:t>
      </w:r>
    </w:p>
    <w:p w:rsidR="00485678" w:rsidRPr="00485678" w:rsidRDefault="00485678" w:rsidP="0048567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Выдача задания: «Найдите рисунки и надписи на тему…и сделайте коллаж»</w:t>
      </w:r>
    </w:p>
    <w:p w:rsidR="00485678" w:rsidRPr="00485678" w:rsidRDefault="00485678" w:rsidP="0048567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85678">
        <w:rPr>
          <w:rFonts w:ascii="Times New Roman" w:eastAsia="Times New Roman" w:hAnsi="Times New Roman" w:cs="Times New Roman"/>
          <w:color w:val="000000"/>
          <w:sz w:val="28"/>
          <w:szCs w:val="28"/>
          <w:lang w:eastAsia="ru-RU"/>
        </w:rPr>
        <w:t>Наш класс</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Лицом к лицу</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Участники делятся на 1 группы. Одна группа молча наблюдает. Другая играет.</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На двух противоположных ст</w:t>
      </w:r>
      <w:r>
        <w:rPr>
          <w:rFonts w:ascii="Times New Roman" w:eastAsia="Times New Roman" w:hAnsi="Times New Roman" w:cs="Times New Roman"/>
          <w:color w:val="181818"/>
          <w:sz w:val="28"/>
          <w:szCs w:val="28"/>
          <w:lang w:eastAsia="ru-RU"/>
        </w:rPr>
        <w:t>енах крепятся знаки +,-, то есть</w:t>
      </w:r>
      <w:r w:rsidRPr="00485678">
        <w:rPr>
          <w:rFonts w:ascii="Times New Roman" w:eastAsia="Times New Roman" w:hAnsi="Times New Roman" w:cs="Times New Roman"/>
          <w:color w:val="181818"/>
          <w:sz w:val="28"/>
          <w:szCs w:val="28"/>
          <w:lang w:eastAsia="ru-RU"/>
        </w:rPr>
        <w:t>, согласен и не</w:t>
      </w:r>
      <w:r>
        <w:rPr>
          <w:rFonts w:ascii="Times New Roman" w:eastAsia="Times New Roman" w:hAnsi="Times New Roman" w:cs="Times New Roman"/>
          <w:color w:val="181818"/>
          <w:sz w:val="28"/>
          <w:szCs w:val="28"/>
          <w:lang w:eastAsia="ru-RU"/>
        </w:rPr>
        <w:t xml:space="preserve"> </w:t>
      </w:r>
      <w:r w:rsidRPr="00485678">
        <w:rPr>
          <w:rFonts w:ascii="Times New Roman" w:eastAsia="Times New Roman" w:hAnsi="Times New Roman" w:cs="Times New Roman"/>
          <w:color w:val="181818"/>
          <w:sz w:val="28"/>
          <w:szCs w:val="28"/>
          <w:lang w:eastAsia="ru-RU"/>
        </w:rPr>
        <w:t>согласен.</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Участники второй группы после ознакомления с предложенным тезисом, должны подойти к той или иной стене, в зависимости от выбора, отражая свою позицию. Затем происходит аргументация позиций разных сторон.</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Можно предложить участникам первой группы определиться с выбором, присоединившись к той или иной группе.</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181818"/>
          <w:sz w:val="28"/>
          <w:szCs w:val="28"/>
          <w:lang w:eastAsia="ru-RU"/>
        </w:rPr>
        <w:t>Притча.</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1.Читается притча, предлагаются вопросы для обсуждения.</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2. Читается притча без окончания, предлагается обсудить, чем она могла бы закончиться.</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181818"/>
          <w:sz w:val="28"/>
          <w:szCs w:val="28"/>
          <w:lang w:eastAsia="ru-RU"/>
        </w:rPr>
        <w:t> </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Упражнение «Два мнения»</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xml:space="preserve">Пригласите двух участников и предложите им спорное утверждение.  Образно </w:t>
      </w:r>
      <w:proofErr w:type="gramStart"/>
      <w:r w:rsidRPr="00485678">
        <w:rPr>
          <w:rFonts w:ascii="Times New Roman" w:eastAsia="Times New Roman" w:hAnsi="Times New Roman" w:cs="Times New Roman"/>
          <w:color w:val="000000"/>
          <w:sz w:val="28"/>
          <w:szCs w:val="28"/>
          <w:lang w:eastAsia="ru-RU"/>
        </w:rPr>
        <w:t>замените  спор</w:t>
      </w:r>
      <w:proofErr w:type="gramEnd"/>
      <w:r w:rsidRPr="00485678">
        <w:rPr>
          <w:rFonts w:ascii="Times New Roman" w:eastAsia="Times New Roman" w:hAnsi="Times New Roman" w:cs="Times New Roman"/>
          <w:color w:val="000000"/>
          <w:sz w:val="28"/>
          <w:szCs w:val="28"/>
          <w:lang w:eastAsia="ru-RU"/>
        </w:rPr>
        <w:t xml:space="preserve"> перетягиванием веревки. Побеждает тот, кто убедил друга поступить также.</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Упражнение «Шаги»</w:t>
      </w:r>
    </w:p>
    <w:p w:rsidR="00485678" w:rsidRPr="00485678" w:rsidRDefault="00485678" w:rsidP="00485678">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Заготовьте утверждения-мифы, предложите участникам встать в одну линию, зачитывайте утверждения. Если участники согласны. То делают шаг вперед. Либо можно заменить шаги хлопками.</w:t>
      </w:r>
    </w:p>
    <w:p w:rsidR="00485678" w:rsidRPr="00485678" w:rsidRDefault="00485678" w:rsidP="00485678">
      <w:pPr>
        <w:shd w:val="clear" w:color="auto" w:fill="FFFFFF"/>
        <w:spacing w:after="0" w:line="240" w:lineRule="auto"/>
        <w:ind w:firstLine="1080"/>
        <w:jc w:val="both"/>
        <w:rPr>
          <w:rFonts w:ascii="Times New Roman" w:eastAsia="Times New Roman" w:hAnsi="Times New Roman" w:cs="Times New Roman"/>
          <w:color w:val="181818"/>
          <w:sz w:val="28"/>
          <w:szCs w:val="28"/>
          <w:lang w:eastAsia="ru-RU"/>
        </w:rPr>
      </w:pPr>
      <w:proofErr w:type="gramStart"/>
      <w:r w:rsidRPr="00485678">
        <w:rPr>
          <w:rFonts w:ascii="Times New Roman" w:eastAsia="Times New Roman" w:hAnsi="Times New Roman" w:cs="Times New Roman"/>
          <w:b/>
          <w:bCs/>
          <w:color w:val="000000"/>
          <w:sz w:val="28"/>
          <w:szCs w:val="28"/>
          <w:lang w:eastAsia="ru-RU"/>
        </w:rPr>
        <w:lastRenderedPageBreak/>
        <w:t>Упражнение  «</w:t>
      </w:r>
      <w:proofErr w:type="gramEnd"/>
      <w:r w:rsidRPr="00485678">
        <w:rPr>
          <w:rFonts w:ascii="Times New Roman" w:eastAsia="Times New Roman" w:hAnsi="Times New Roman" w:cs="Times New Roman"/>
          <w:b/>
          <w:bCs/>
          <w:color w:val="000000"/>
          <w:sz w:val="28"/>
          <w:szCs w:val="28"/>
          <w:lang w:eastAsia="ru-RU"/>
        </w:rPr>
        <w:t>Паутина»</w:t>
      </w:r>
    </w:p>
    <w:p w:rsidR="00485678" w:rsidRPr="00485678" w:rsidRDefault="00485678" w:rsidP="00485678">
      <w:pPr>
        <w:shd w:val="clear" w:color="auto" w:fill="FFFFFF"/>
        <w:spacing w:after="0" w:line="240" w:lineRule="auto"/>
        <w:ind w:firstLine="108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Участники становятся в круг, бросают клубок ниток, обмотав часть нити вокруг пальца. Каждый, кому кинут, называет последствия употребления алкоголя. Нельзя давать клубок рядом стоящему и одному и тому же человеку. В центре образуется паутина. Сравните ее с опасностью вредных привычек.</w:t>
      </w:r>
    </w:p>
    <w:p w:rsidR="00485678" w:rsidRPr="00485678" w:rsidRDefault="00485678" w:rsidP="00485678">
      <w:pPr>
        <w:shd w:val="clear" w:color="auto" w:fill="FFFFFF"/>
        <w:spacing w:after="0" w:line="240" w:lineRule="auto"/>
        <w:ind w:firstLine="108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Упражнение «Моток пряжи»</w:t>
      </w:r>
    </w:p>
    <w:p w:rsidR="00485678" w:rsidRPr="00485678" w:rsidRDefault="00485678" w:rsidP="00485678">
      <w:pPr>
        <w:shd w:val="clear" w:color="auto" w:fill="FFFFFF"/>
        <w:spacing w:after="0" w:line="240" w:lineRule="auto"/>
        <w:ind w:firstLine="108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 xml:space="preserve"> Предложите участникам передавать клубок по кругу. Обмотав вокруг пальца часть нити, озвучивая при этом, если попался желтый фрагмент -последствия </w:t>
      </w:r>
      <w:proofErr w:type="spellStart"/>
      <w:r w:rsidRPr="00485678">
        <w:rPr>
          <w:rFonts w:ascii="Times New Roman" w:eastAsia="Times New Roman" w:hAnsi="Times New Roman" w:cs="Times New Roman"/>
          <w:color w:val="000000"/>
          <w:sz w:val="28"/>
          <w:szCs w:val="28"/>
          <w:lang w:eastAsia="ru-RU"/>
        </w:rPr>
        <w:t>табакокурения</w:t>
      </w:r>
      <w:proofErr w:type="spellEnd"/>
      <w:r w:rsidRPr="00485678">
        <w:rPr>
          <w:rFonts w:ascii="Times New Roman" w:eastAsia="Times New Roman" w:hAnsi="Times New Roman" w:cs="Times New Roman"/>
          <w:color w:val="000000"/>
          <w:sz w:val="28"/>
          <w:szCs w:val="28"/>
          <w:lang w:eastAsia="ru-RU"/>
        </w:rPr>
        <w:t xml:space="preserve">.  Красный - алкоголя. Зеленый - наркотиков. Синий- </w:t>
      </w:r>
      <w:proofErr w:type="gramStart"/>
      <w:r w:rsidRPr="00485678">
        <w:rPr>
          <w:rFonts w:ascii="Times New Roman" w:eastAsia="Times New Roman" w:hAnsi="Times New Roman" w:cs="Times New Roman"/>
          <w:color w:val="000000"/>
          <w:sz w:val="28"/>
          <w:szCs w:val="28"/>
          <w:lang w:eastAsia="ru-RU"/>
        </w:rPr>
        <w:t>ранних  сексуальных</w:t>
      </w:r>
      <w:proofErr w:type="gramEnd"/>
      <w:r w:rsidRPr="00485678">
        <w:rPr>
          <w:rFonts w:ascii="Times New Roman" w:eastAsia="Times New Roman" w:hAnsi="Times New Roman" w:cs="Times New Roman"/>
          <w:color w:val="000000"/>
          <w:sz w:val="28"/>
          <w:szCs w:val="28"/>
          <w:lang w:eastAsia="ru-RU"/>
        </w:rPr>
        <w:t xml:space="preserve"> связей. А потом отказаться, сматывая клубок от всего выше перечисленного.</w:t>
      </w:r>
    </w:p>
    <w:p w:rsidR="00485678" w:rsidRPr="00485678" w:rsidRDefault="00485678" w:rsidP="00485678">
      <w:pPr>
        <w:shd w:val="clear" w:color="auto" w:fill="FFFFFF"/>
        <w:spacing w:after="0" w:line="240" w:lineRule="auto"/>
        <w:ind w:firstLine="108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b/>
          <w:bCs/>
          <w:color w:val="000000"/>
          <w:sz w:val="28"/>
          <w:szCs w:val="28"/>
          <w:lang w:eastAsia="ru-RU"/>
        </w:rPr>
        <w:t>Упражнение «Самое дорогое»</w:t>
      </w:r>
    </w:p>
    <w:p w:rsidR="00485678" w:rsidRPr="00485678" w:rsidRDefault="00485678" w:rsidP="00485678">
      <w:pPr>
        <w:shd w:val="clear" w:color="auto" w:fill="FFFFFF"/>
        <w:spacing w:after="0" w:line="240" w:lineRule="auto"/>
        <w:ind w:firstLine="1080"/>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lang w:eastAsia="ru-RU"/>
        </w:rPr>
        <w:t>Ведущий раздает по 2 маленьких листочка и предлагает написать самое заветное желание, на другом - имя самого дорогого человека. Листочки кладутся пред игроками, ведущий забирает один из них. Вы потеряли то, что для вас дорого, вы расстроены? Так может случиться, если вы попадете в зависимость от…</w:t>
      </w:r>
    </w:p>
    <w:p w:rsidR="00485678" w:rsidRPr="00485678" w:rsidRDefault="00485678" w:rsidP="00485678">
      <w:pPr>
        <w:shd w:val="clear" w:color="auto" w:fill="FFFFFF"/>
        <w:spacing w:after="0" w:line="315" w:lineRule="atLeast"/>
        <w:ind w:right="-113"/>
        <w:jc w:val="both"/>
        <w:rPr>
          <w:rFonts w:ascii="Times New Roman" w:eastAsia="Times New Roman" w:hAnsi="Times New Roman" w:cs="Times New Roman"/>
          <w:color w:val="181818"/>
          <w:sz w:val="28"/>
          <w:szCs w:val="28"/>
          <w:lang w:eastAsia="ru-RU"/>
        </w:rPr>
      </w:pPr>
      <w:r w:rsidRPr="00485678">
        <w:rPr>
          <w:rFonts w:ascii="Times New Roman" w:eastAsia="Times New Roman" w:hAnsi="Times New Roman" w:cs="Times New Roman"/>
          <w:color w:val="000000"/>
          <w:sz w:val="28"/>
          <w:szCs w:val="28"/>
          <w:u w:val="single"/>
          <w:lang w:eastAsia="ru-RU"/>
        </w:rPr>
        <w:t>Вывод:</w:t>
      </w:r>
      <w:r w:rsidRPr="00485678">
        <w:rPr>
          <w:rFonts w:ascii="Times New Roman" w:eastAsia="Times New Roman" w:hAnsi="Times New Roman" w:cs="Times New Roman"/>
          <w:color w:val="000000"/>
          <w:sz w:val="28"/>
          <w:szCs w:val="28"/>
          <w:lang w:eastAsia="ru-RU"/>
        </w:rPr>
        <w:t xml:space="preserve"> классный час играет большую роль в жизни учащихся. Это гибкая по содержанию и структуре форма массовой воспитательной работы, которая представляет собой специально организуемое во внеурочное время общение классного руководителя с учащимися класса с целью содействия формированию, развитию классного коллектива и </w:t>
      </w:r>
      <w:proofErr w:type="spellStart"/>
      <w:r w:rsidRPr="00485678">
        <w:rPr>
          <w:rFonts w:ascii="Times New Roman" w:eastAsia="Times New Roman" w:hAnsi="Times New Roman" w:cs="Times New Roman"/>
          <w:color w:val="000000"/>
          <w:sz w:val="28"/>
          <w:szCs w:val="28"/>
          <w:lang w:eastAsia="ru-RU"/>
        </w:rPr>
        <w:t>самоактуализации</w:t>
      </w:r>
      <w:proofErr w:type="spellEnd"/>
      <w:r w:rsidRPr="00485678">
        <w:rPr>
          <w:rFonts w:ascii="Times New Roman" w:eastAsia="Times New Roman" w:hAnsi="Times New Roman" w:cs="Times New Roman"/>
          <w:color w:val="000000"/>
          <w:sz w:val="28"/>
          <w:szCs w:val="28"/>
          <w:lang w:eastAsia="ru-RU"/>
        </w:rPr>
        <w:t xml:space="preserve"> участников образовательного взаимодействия.</w:t>
      </w:r>
      <w:r w:rsidRPr="00485678">
        <w:rPr>
          <w:rFonts w:ascii="Times New Roman" w:eastAsia="Times New Roman" w:hAnsi="Times New Roman" w:cs="Times New Roman"/>
          <w:color w:val="000000"/>
          <w:sz w:val="28"/>
          <w:szCs w:val="28"/>
          <w:lang w:eastAsia="ru-RU"/>
        </w:rPr>
        <w:br/>
      </w:r>
      <w:r w:rsidRPr="00485678">
        <w:rPr>
          <w:rFonts w:ascii="Times New Roman" w:eastAsia="Times New Roman" w:hAnsi="Times New Roman" w:cs="Times New Roman"/>
          <w:color w:val="000000"/>
          <w:sz w:val="28"/>
          <w:szCs w:val="28"/>
          <w:lang w:eastAsia="ru-RU"/>
        </w:rPr>
        <w:br/>
      </w:r>
    </w:p>
    <w:p w:rsidR="0064712F" w:rsidRPr="00485678" w:rsidRDefault="0064712F" w:rsidP="00485678">
      <w:pPr>
        <w:jc w:val="both"/>
        <w:rPr>
          <w:rFonts w:ascii="Times New Roman" w:hAnsi="Times New Roman" w:cs="Times New Roman"/>
          <w:sz w:val="28"/>
          <w:szCs w:val="28"/>
        </w:rPr>
      </w:pPr>
    </w:p>
    <w:p w:rsidR="00485678" w:rsidRPr="00485678" w:rsidRDefault="00485678" w:rsidP="00485678">
      <w:pPr>
        <w:jc w:val="both"/>
        <w:rPr>
          <w:rFonts w:ascii="Times New Roman" w:hAnsi="Times New Roman" w:cs="Times New Roman"/>
          <w:sz w:val="28"/>
          <w:szCs w:val="28"/>
        </w:rPr>
      </w:pPr>
    </w:p>
    <w:p w:rsidR="00485678" w:rsidRPr="00485678" w:rsidRDefault="00485678" w:rsidP="00485678">
      <w:pPr>
        <w:jc w:val="both"/>
        <w:rPr>
          <w:rFonts w:ascii="Times New Roman" w:hAnsi="Times New Roman" w:cs="Times New Roman"/>
          <w:sz w:val="28"/>
          <w:szCs w:val="28"/>
        </w:rPr>
      </w:pPr>
    </w:p>
    <w:p w:rsidR="00485678" w:rsidRPr="00485678" w:rsidRDefault="00485678" w:rsidP="00485678">
      <w:pPr>
        <w:jc w:val="both"/>
        <w:rPr>
          <w:rFonts w:ascii="Times New Roman" w:hAnsi="Times New Roman" w:cs="Times New Roman"/>
          <w:sz w:val="28"/>
          <w:szCs w:val="28"/>
        </w:rPr>
      </w:pPr>
    </w:p>
    <w:p w:rsidR="00485678" w:rsidRPr="00485678" w:rsidRDefault="00485678" w:rsidP="00485678">
      <w:pPr>
        <w:jc w:val="both"/>
        <w:rPr>
          <w:rFonts w:ascii="Times New Roman" w:hAnsi="Times New Roman" w:cs="Times New Roman"/>
          <w:sz w:val="28"/>
          <w:szCs w:val="28"/>
        </w:rPr>
      </w:pPr>
    </w:p>
    <w:p w:rsidR="00485678" w:rsidRPr="00485678" w:rsidRDefault="00485678" w:rsidP="00485678">
      <w:pPr>
        <w:jc w:val="both"/>
        <w:rPr>
          <w:rFonts w:ascii="Times New Roman" w:hAnsi="Times New Roman" w:cs="Times New Roman"/>
          <w:sz w:val="28"/>
          <w:szCs w:val="28"/>
        </w:rPr>
      </w:pPr>
    </w:p>
    <w:p w:rsidR="00485678" w:rsidRPr="00485678" w:rsidRDefault="00485678" w:rsidP="00485678">
      <w:pPr>
        <w:jc w:val="both"/>
        <w:rPr>
          <w:rFonts w:ascii="Times New Roman" w:hAnsi="Times New Roman" w:cs="Times New Roman"/>
          <w:sz w:val="28"/>
          <w:szCs w:val="28"/>
        </w:rPr>
      </w:pPr>
    </w:p>
    <w:p w:rsidR="00485678" w:rsidRPr="00485678" w:rsidRDefault="00485678" w:rsidP="00485678">
      <w:pPr>
        <w:jc w:val="both"/>
        <w:rPr>
          <w:rFonts w:ascii="Times New Roman" w:hAnsi="Times New Roman" w:cs="Times New Roman"/>
          <w:sz w:val="28"/>
          <w:szCs w:val="28"/>
        </w:rPr>
      </w:pPr>
    </w:p>
    <w:p w:rsidR="00485678" w:rsidRPr="00485678" w:rsidRDefault="00485678" w:rsidP="00485678">
      <w:pPr>
        <w:jc w:val="both"/>
        <w:rPr>
          <w:rFonts w:ascii="Times New Roman" w:hAnsi="Times New Roman" w:cs="Times New Roman"/>
          <w:sz w:val="28"/>
          <w:szCs w:val="28"/>
        </w:rPr>
      </w:pPr>
    </w:p>
    <w:p w:rsidR="00485678" w:rsidRPr="00485678" w:rsidRDefault="00485678" w:rsidP="00485678">
      <w:pPr>
        <w:jc w:val="both"/>
        <w:rPr>
          <w:rFonts w:ascii="Times New Roman" w:hAnsi="Times New Roman" w:cs="Times New Roman"/>
          <w:sz w:val="28"/>
          <w:szCs w:val="28"/>
        </w:rPr>
      </w:pPr>
    </w:p>
    <w:p w:rsidR="00485678" w:rsidRPr="00485678" w:rsidRDefault="00485678" w:rsidP="00485678">
      <w:pPr>
        <w:jc w:val="both"/>
        <w:rPr>
          <w:rFonts w:ascii="Times New Roman" w:hAnsi="Times New Roman" w:cs="Times New Roman"/>
          <w:sz w:val="28"/>
          <w:szCs w:val="28"/>
        </w:rPr>
      </w:pPr>
    </w:p>
    <w:p w:rsidR="00485678" w:rsidRPr="00485678" w:rsidRDefault="00485678" w:rsidP="00485678">
      <w:pPr>
        <w:jc w:val="both"/>
        <w:rPr>
          <w:rFonts w:ascii="Times New Roman" w:hAnsi="Times New Roman" w:cs="Times New Roman"/>
          <w:sz w:val="28"/>
          <w:szCs w:val="28"/>
        </w:rPr>
      </w:pPr>
    </w:p>
    <w:p w:rsidR="00485678" w:rsidRPr="00485678" w:rsidRDefault="00485678" w:rsidP="00485678">
      <w:pPr>
        <w:jc w:val="both"/>
        <w:rPr>
          <w:rFonts w:ascii="Times New Roman" w:hAnsi="Times New Roman" w:cs="Times New Roman"/>
          <w:sz w:val="28"/>
          <w:szCs w:val="28"/>
        </w:rPr>
      </w:pPr>
    </w:p>
    <w:p w:rsidR="00485678" w:rsidRPr="00485678" w:rsidRDefault="00485678" w:rsidP="00485678">
      <w:pPr>
        <w:jc w:val="both"/>
        <w:rPr>
          <w:rFonts w:ascii="Times New Roman" w:hAnsi="Times New Roman" w:cs="Times New Roman"/>
          <w:sz w:val="28"/>
          <w:szCs w:val="28"/>
        </w:rPr>
      </w:pPr>
    </w:p>
    <w:p w:rsidR="00485678" w:rsidRDefault="00485678">
      <w:pPr>
        <w:rPr>
          <w:rFonts w:ascii="Times New Roman" w:hAnsi="Times New Roman" w:cs="Times New Roman"/>
          <w:sz w:val="96"/>
          <w:szCs w:val="96"/>
        </w:rPr>
      </w:pPr>
    </w:p>
    <w:p w:rsidR="00485678" w:rsidRDefault="00485678">
      <w:pPr>
        <w:rPr>
          <w:rFonts w:ascii="Times New Roman" w:hAnsi="Times New Roman" w:cs="Times New Roman"/>
          <w:sz w:val="96"/>
          <w:szCs w:val="96"/>
        </w:rPr>
      </w:pPr>
      <w:r>
        <w:rPr>
          <w:rFonts w:ascii="Times New Roman" w:hAnsi="Times New Roman" w:cs="Times New Roman"/>
          <w:sz w:val="96"/>
          <w:szCs w:val="96"/>
        </w:rPr>
        <w:t xml:space="preserve">            </w:t>
      </w:r>
      <w:r w:rsidRPr="00485678">
        <w:rPr>
          <w:rFonts w:ascii="Times New Roman" w:hAnsi="Times New Roman" w:cs="Times New Roman"/>
          <w:sz w:val="96"/>
          <w:szCs w:val="96"/>
        </w:rPr>
        <w:t xml:space="preserve">Доклад </w:t>
      </w:r>
    </w:p>
    <w:p w:rsidR="00485678" w:rsidRDefault="00485678" w:rsidP="00485678">
      <w:pPr>
        <w:jc w:val="both"/>
        <w:rPr>
          <w:rFonts w:ascii="Times New Roman" w:hAnsi="Times New Roman" w:cs="Times New Roman"/>
          <w:sz w:val="96"/>
          <w:szCs w:val="96"/>
        </w:rPr>
      </w:pPr>
      <w:r w:rsidRPr="00485678">
        <w:rPr>
          <w:rFonts w:ascii="Times New Roman" w:hAnsi="Times New Roman" w:cs="Times New Roman"/>
          <w:sz w:val="96"/>
          <w:szCs w:val="96"/>
        </w:rPr>
        <w:t xml:space="preserve">«Формы проведения </w:t>
      </w:r>
    </w:p>
    <w:p w:rsidR="00485678" w:rsidRPr="00485678" w:rsidRDefault="00485678" w:rsidP="00485678">
      <w:pPr>
        <w:jc w:val="both"/>
        <w:rPr>
          <w:rFonts w:ascii="Times New Roman" w:hAnsi="Times New Roman" w:cs="Times New Roman"/>
          <w:sz w:val="96"/>
          <w:szCs w:val="96"/>
        </w:rPr>
      </w:pPr>
      <w:r>
        <w:rPr>
          <w:rFonts w:ascii="Times New Roman" w:hAnsi="Times New Roman" w:cs="Times New Roman"/>
          <w:sz w:val="96"/>
          <w:szCs w:val="96"/>
        </w:rPr>
        <w:t xml:space="preserve">    </w:t>
      </w:r>
      <w:r w:rsidRPr="00485678">
        <w:rPr>
          <w:rFonts w:ascii="Times New Roman" w:hAnsi="Times New Roman" w:cs="Times New Roman"/>
          <w:sz w:val="96"/>
          <w:szCs w:val="96"/>
        </w:rPr>
        <w:t>классных часов»</w:t>
      </w:r>
    </w:p>
    <w:p w:rsidR="00485678" w:rsidRDefault="00485678"/>
    <w:p w:rsidR="00485678" w:rsidRDefault="00485678"/>
    <w:p w:rsidR="00485678" w:rsidRDefault="00485678"/>
    <w:p w:rsidR="00485678" w:rsidRDefault="00485678"/>
    <w:p w:rsidR="00485678" w:rsidRDefault="00485678"/>
    <w:p w:rsidR="00485678" w:rsidRDefault="00485678"/>
    <w:p w:rsidR="00485678" w:rsidRDefault="00485678"/>
    <w:p w:rsidR="00485678" w:rsidRDefault="00485678"/>
    <w:p w:rsidR="00485678" w:rsidRDefault="00485678"/>
    <w:p w:rsidR="00485678" w:rsidRDefault="00485678"/>
    <w:p w:rsidR="00485678" w:rsidRDefault="00485678">
      <w:pPr>
        <w:rPr>
          <w:rFonts w:ascii="Times New Roman" w:hAnsi="Times New Roman" w:cs="Times New Roman"/>
        </w:rPr>
      </w:pPr>
      <w:r w:rsidRPr="00485678">
        <w:rPr>
          <w:rFonts w:ascii="Times New Roman" w:hAnsi="Times New Roman" w:cs="Times New Roman"/>
          <w:b/>
        </w:rPr>
        <w:t xml:space="preserve">                                                                                           Подготовил</w:t>
      </w:r>
      <w:r>
        <w:rPr>
          <w:rFonts w:ascii="Times New Roman" w:hAnsi="Times New Roman" w:cs="Times New Roman"/>
        </w:rPr>
        <w:t>:</w:t>
      </w:r>
      <w:r w:rsidRPr="00485678">
        <w:rPr>
          <w:rFonts w:ascii="Times New Roman" w:hAnsi="Times New Roman" w:cs="Times New Roman"/>
        </w:rPr>
        <w:t xml:space="preserve"> старший вожатый </w:t>
      </w:r>
    </w:p>
    <w:p w:rsidR="00485678" w:rsidRDefault="00485678">
      <w:pPr>
        <w:rPr>
          <w:rFonts w:ascii="Times New Roman" w:hAnsi="Times New Roman" w:cs="Times New Roman"/>
        </w:rPr>
      </w:pPr>
      <w:r>
        <w:rPr>
          <w:rFonts w:ascii="Times New Roman" w:hAnsi="Times New Roman" w:cs="Times New Roman"/>
        </w:rPr>
        <w:t xml:space="preserve">                                                                                             </w:t>
      </w:r>
      <w:r w:rsidRPr="00485678">
        <w:rPr>
          <w:rFonts w:ascii="Times New Roman" w:hAnsi="Times New Roman" w:cs="Times New Roman"/>
        </w:rPr>
        <w:t>Мигуля Ольга Владимировна</w:t>
      </w:r>
    </w:p>
    <w:p w:rsidR="00485678" w:rsidRDefault="00485678">
      <w:pPr>
        <w:rPr>
          <w:rFonts w:ascii="Times New Roman" w:hAnsi="Times New Roman" w:cs="Times New Roman"/>
        </w:rPr>
      </w:pPr>
    </w:p>
    <w:p w:rsidR="00485678" w:rsidRDefault="00485678">
      <w:pPr>
        <w:rPr>
          <w:rFonts w:ascii="Times New Roman" w:hAnsi="Times New Roman" w:cs="Times New Roman"/>
        </w:rPr>
      </w:pPr>
    </w:p>
    <w:p w:rsidR="00485678" w:rsidRDefault="00485678">
      <w:pPr>
        <w:rPr>
          <w:rFonts w:ascii="Times New Roman" w:hAnsi="Times New Roman" w:cs="Times New Roman"/>
        </w:rPr>
      </w:pPr>
    </w:p>
    <w:p w:rsidR="00485678" w:rsidRDefault="00485678">
      <w:pPr>
        <w:rPr>
          <w:rFonts w:ascii="Times New Roman" w:hAnsi="Times New Roman" w:cs="Times New Roman"/>
        </w:rPr>
      </w:pPr>
    </w:p>
    <w:p w:rsidR="00485678" w:rsidRDefault="00485678">
      <w:pPr>
        <w:rPr>
          <w:rFonts w:ascii="Times New Roman" w:hAnsi="Times New Roman" w:cs="Times New Roman"/>
        </w:rPr>
      </w:pPr>
    </w:p>
    <w:p w:rsidR="00485678" w:rsidRPr="00485678" w:rsidRDefault="00485678">
      <w:pPr>
        <w:rPr>
          <w:rFonts w:ascii="Times New Roman" w:hAnsi="Times New Roman" w:cs="Times New Roman"/>
        </w:rPr>
      </w:pPr>
      <w:r>
        <w:rPr>
          <w:rFonts w:ascii="Times New Roman" w:hAnsi="Times New Roman" w:cs="Times New Roman"/>
        </w:rPr>
        <w:t xml:space="preserve">                                                                  2021 г.</w:t>
      </w:r>
    </w:p>
    <w:sectPr w:rsidR="00485678" w:rsidRPr="00485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68F"/>
    <w:multiLevelType w:val="multilevel"/>
    <w:tmpl w:val="EBB2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46615"/>
    <w:multiLevelType w:val="multilevel"/>
    <w:tmpl w:val="0376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155F58"/>
    <w:multiLevelType w:val="multilevel"/>
    <w:tmpl w:val="1B82A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9B1C1F"/>
    <w:multiLevelType w:val="multilevel"/>
    <w:tmpl w:val="F22E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226F57"/>
    <w:multiLevelType w:val="multilevel"/>
    <w:tmpl w:val="408E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78"/>
    <w:rsid w:val="00485678"/>
    <w:rsid w:val="0064712F"/>
    <w:rsid w:val="0081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D0ECE-0653-4207-8104-D6636F03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B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3036</Words>
  <Characters>17308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Мигуля ОВ</dc:creator>
  <cp:keywords/>
  <dc:description/>
  <cp:lastModifiedBy>Мигуля ОВ</cp:lastModifiedBy>
  <cp:revision>2</cp:revision>
  <cp:lastPrinted>2021-10-21T11:59:00Z</cp:lastPrinted>
  <dcterms:created xsi:type="dcterms:W3CDTF">2021-10-21T11:48:00Z</dcterms:created>
  <dcterms:modified xsi:type="dcterms:W3CDTF">2021-10-21T12:07:00Z</dcterms:modified>
</cp:coreProperties>
</file>