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EE5" w:rsidRDefault="00FC6DBD">
      <w:pPr>
        <w:pStyle w:val="a5"/>
        <w:spacing w:before="63"/>
        <w:ind w:left="-709" w:right="384" w:firstLine="585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           МБОУ В-ХАНЖОНОВСКАЯ СОШ</w:t>
      </w:r>
    </w:p>
    <w:p w:rsidR="002C0EE5" w:rsidRDefault="002C0EE5">
      <w:pPr>
        <w:pStyle w:val="a5"/>
        <w:spacing w:before="63"/>
        <w:ind w:right="384" w:firstLine="585"/>
        <w:jc w:val="both"/>
        <w:rPr>
          <w:b/>
          <w:sz w:val="60"/>
        </w:rPr>
      </w:pPr>
    </w:p>
    <w:p w:rsidR="002C0EE5" w:rsidRDefault="002C0EE5">
      <w:pPr>
        <w:pStyle w:val="a5"/>
        <w:spacing w:before="63"/>
        <w:ind w:right="384" w:firstLine="585"/>
        <w:jc w:val="both"/>
        <w:rPr>
          <w:b/>
          <w:sz w:val="60"/>
        </w:rPr>
      </w:pPr>
    </w:p>
    <w:p w:rsidR="002C0EE5" w:rsidRDefault="002C0EE5">
      <w:pPr>
        <w:pStyle w:val="a5"/>
        <w:spacing w:before="63"/>
        <w:ind w:right="384" w:firstLine="585"/>
        <w:jc w:val="both"/>
        <w:rPr>
          <w:b/>
          <w:sz w:val="60"/>
        </w:rPr>
      </w:pPr>
    </w:p>
    <w:p w:rsidR="002C0EE5" w:rsidRDefault="002C0EE5">
      <w:pPr>
        <w:pStyle w:val="a5"/>
        <w:spacing w:before="63"/>
        <w:ind w:right="384" w:firstLine="585"/>
        <w:jc w:val="both"/>
        <w:rPr>
          <w:b/>
          <w:sz w:val="60"/>
        </w:rPr>
      </w:pPr>
    </w:p>
    <w:p w:rsidR="002C0EE5" w:rsidRDefault="00FC6DBD">
      <w:pPr>
        <w:pStyle w:val="a5"/>
        <w:spacing w:before="63"/>
        <w:ind w:right="384" w:firstLine="585"/>
        <w:jc w:val="both"/>
        <w:rPr>
          <w:b/>
          <w:sz w:val="60"/>
        </w:rPr>
      </w:pPr>
      <w:proofErr w:type="gramStart"/>
      <w:r>
        <w:rPr>
          <w:b/>
          <w:sz w:val="60"/>
        </w:rPr>
        <w:t>РАЗВИТИЕ  ТВОРЧЕСКИХ</w:t>
      </w:r>
      <w:proofErr w:type="gramEnd"/>
    </w:p>
    <w:p w:rsidR="002C0EE5" w:rsidRDefault="00FC6DBD">
      <w:pPr>
        <w:pStyle w:val="a5"/>
        <w:spacing w:before="63"/>
        <w:ind w:left="-709" w:right="384" w:firstLine="585"/>
        <w:jc w:val="both"/>
        <w:rPr>
          <w:b/>
          <w:sz w:val="60"/>
        </w:rPr>
      </w:pPr>
      <w:r>
        <w:rPr>
          <w:b/>
          <w:sz w:val="60"/>
        </w:rPr>
        <w:t xml:space="preserve">         СПОСОБНОСТЕЙ УЧАЩИХСЯ </w:t>
      </w:r>
      <w:r>
        <w:t xml:space="preserve"> </w:t>
      </w:r>
    </w:p>
    <w:p w:rsidR="002C0EE5" w:rsidRDefault="00FC6DBD">
      <w:pPr>
        <w:pStyle w:val="a5"/>
        <w:spacing w:before="63"/>
        <w:ind w:left="-709" w:right="384" w:firstLine="585"/>
        <w:jc w:val="both"/>
        <w:rPr>
          <w:b/>
          <w:sz w:val="60"/>
        </w:rPr>
      </w:pPr>
      <w:r>
        <w:t xml:space="preserve">                                            </w:t>
      </w:r>
      <w:r>
        <w:rPr>
          <w:b/>
          <w:sz w:val="60"/>
        </w:rPr>
        <w:t>НА УРОКАХ ИЗО</w:t>
      </w:r>
    </w:p>
    <w:p w:rsidR="002C0EE5" w:rsidRDefault="002C0EE5">
      <w:pPr>
        <w:pStyle w:val="a5"/>
        <w:spacing w:before="63"/>
        <w:ind w:left="-709" w:right="384" w:firstLine="585"/>
        <w:jc w:val="both"/>
        <w:rPr>
          <w:b/>
          <w:sz w:val="60"/>
        </w:rPr>
      </w:pPr>
    </w:p>
    <w:p w:rsidR="002C0EE5" w:rsidRDefault="002C0EE5">
      <w:pPr>
        <w:pStyle w:val="a5"/>
        <w:spacing w:before="63"/>
        <w:ind w:left="-709" w:right="384" w:firstLine="585"/>
        <w:jc w:val="both"/>
        <w:rPr>
          <w:b/>
          <w:sz w:val="60"/>
        </w:rPr>
      </w:pPr>
    </w:p>
    <w:p w:rsidR="002C0EE5" w:rsidRDefault="002C0EE5">
      <w:pPr>
        <w:pStyle w:val="a5"/>
        <w:spacing w:before="63"/>
        <w:ind w:left="-709" w:right="384" w:firstLine="585"/>
        <w:jc w:val="both"/>
        <w:rPr>
          <w:b/>
          <w:sz w:val="60"/>
        </w:rPr>
      </w:pPr>
    </w:p>
    <w:p w:rsidR="002C0EE5" w:rsidRDefault="002C0EE5">
      <w:pPr>
        <w:pStyle w:val="a5"/>
        <w:spacing w:before="63"/>
        <w:ind w:left="-709" w:right="384" w:firstLine="585"/>
        <w:jc w:val="both"/>
        <w:rPr>
          <w:b/>
          <w:sz w:val="60"/>
        </w:rPr>
      </w:pPr>
    </w:p>
    <w:p w:rsidR="002C0EE5" w:rsidRDefault="00FC6DBD">
      <w:pPr>
        <w:pStyle w:val="a5"/>
        <w:spacing w:before="63"/>
        <w:ind w:left="-709" w:right="384" w:firstLine="585"/>
        <w:jc w:val="center"/>
        <w:rPr>
          <w:b/>
          <w:sz w:val="32"/>
        </w:rPr>
      </w:pPr>
      <w:r>
        <w:rPr>
          <w:b/>
          <w:sz w:val="32"/>
        </w:rPr>
        <w:t xml:space="preserve">       Доклад подготовила:</w:t>
      </w:r>
    </w:p>
    <w:p w:rsidR="002C0EE5" w:rsidRDefault="00FC6DBD">
      <w:pPr>
        <w:pStyle w:val="a5"/>
        <w:spacing w:before="63"/>
        <w:ind w:left="-709" w:right="384" w:firstLine="585"/>
        <w:rPr>
          <w:b/>
          <w:sz w:val="32"/>
        </w:rPr>
      </w:pPr>
      <w:r>
        <w:rPr>
          <w:b/>
          <w:sz w:val="32"/>
        </w:rPr>
        <w:t xml:space="preserve">                              учитель ИЗО МБОУ В-</w:t>
      </w:r>
      <w:proofErr w:type="spellStart"/>
      <w:r>
        <w:rPr>
          <w:b/>
          <w:sz w:val="32"/>
        </w:rPr>
        <w:t>Ханжоновской</w:t>
      </w:r>
      <w:proofErr w:type="spellEnd"/>
      <w:r>
        <w:rPr>
          <w:b/>
          <w:sz w:val="32"/>
        </w:rPr>
        <w:t xml:space="preserve"> СОШ</w:t>
      </w:r>
    </w:p>
    <w:p w:rsidR="002C0EE5" w:rsidRDefault="00FC6DBD">
      <w:pPr>
        <w:pStyle w:val="a5"/>
        <w:spacing w:before="63"/>
        <w:ind w:left="-709" w:right="384" w:firstLine="585"/>
        <w:rPr>
          <w:b/>
          <w:sz w:val="32"/>
        </w:rPr>
      </w:pPr>
      <w:r>
        <w:rPr>
          <w:b/>
          <w:sz w:val="32"/>
        </w:rPr>
        <w:t xml:space="preserve">                                      </w:t>
      </w:r>
      <w:proofErr w:type="spellStart"/>
      <w:r>
        <w:rPr>
          <w:b/>
          <w:sz w:val="32"/>
        </w:rPr>
        <w:t>Гущенко</w:t>
      </w:r>
      <w:proofErr w:type="spellEnd"/>
      <w:r>
        <w:rPr>
          <w:b/>
          <w:sz w:val="32"/>
        </w:rPr>
        <w:t xml:space="preserve"> Светлана Александровна</w:t>
      </w:r>
    </w:p>
    <w:p w:rsidR="002C0EE5" w:rsidRDefault="002C0EE5">
      <w:pPr>
        <w:pStyle w:val="a5"/>
        <w:spacing w:before="63"/>
        <w:ind w:left="-709" w:right="384" w:firstLine="585"/>
        <w:jc w:val="center"/>
        <w:rPr>
          <w:b/>
          <w:sz w:val="32"/>
        </w:rPr>
      </w:pPr>
    </w:p>
    <w:p w:rsidR="002C0EE5" w:rsidRDefault="002C0EE5">
      <w:pPr>
        <w:pStyle w:val="a5"/>
        <w:spacing w:before="63"/>
        <w:ind w:right="384" w:firstLine="585"/>
        <w:jc w:val="both"/>
      </w:pPr>
    </w:p>
    <w:p w:rsidR="002C0EE5" w:rsidRDefault="002C0EE5">
      <w:pPr>
        <w:pStyle w:val="a5"/>
        <w:spacing w:before="63"/>
        <w:ind w:right="384" w:firstLine="585"/>
        <w:jc w:val="both"/>
      </w:pPr>
    </w:p>
    <w:p w:rsidR="002C0EE5" w:rsidRDefault="002C0EE5">
      <w:pPr>
        <w:pStyle w:val="a5"/>
        <w:spacing w:before="63"/>
        <w:ind w:left="-709" w:right="384" w:firstLine="585"/>
        <w:jc w:val="both"/>
      </w:pPr>
    </w:p>
    <w:p w:rsidR="002C0EE5" w:rsidRDefault="002C0EE5">
      <w:pPr>
        <w:pStyle w:val="a5"/>
        <w:spacing w:before="63"/>
        <w:ind w:left="-709" w:right="384" w:firstLine="585"/>
        <w:jc w:val="both"/>
      </w:pPr>
    </w:p>
    <w:p w:rsidR="002C0EE5" w:rsidRDefault="002C0EE5">
      <w:pPr>
        <w:pStyle w:val="a5"/>
        <w:spacing w:before="63"/>
        <w:ind w:right="384" w:firstLine="585"/>
        <w:jc w:val="both"/>
      </w:pPr>
    </w:p>
    <w:p w:rsidR="002C0EE5" w:rsidRDefault="002C0EE5">
      <w:pPr>
        <w:pStyle w:val="a5"/>
        <w:spacing w:before="63"/>
        <w:ind w:left="-709" w:right="384" w:firstLine="585"/>
        <w:jc w:val="both"/>
      </w:pPr>
    </w:p>
    <w:p w:rsidR="002C0EE5" w:rsidRDefault="002C0EE5">
      <w:pPr>
        <w:pStyle w:val="a5"/>
        <w:spacing w:before="63"/>
        <w:ind w:right="384" w:firstLine="585"/>
        <w:jc w:val="both"/>
      </w:pPr>
    </w:p>
    <w:p w:rsidR="002C0EE5" w:rsidRDefault="002C0EE5">
      <w:pPr>
        <w:pStyle w:val="a5"/>
        <w:spacing w:before="63"/>
        <w:ind w:right="384" w:firstLine="585"/>
        <w:jc w:val="both"/>
      </w:pPr>
    </w:p>
    <w:p w:rsidR="002C0EE5" w:rsidRDefault="00FC6DBD">
      <w:pPr>
        <w:pStyle w:val="a5"/>
        <w:spacing w:before="63"/>
        <w:ind w:right="384" w:firstLine="585"/>
        <w:jc w:val="both"/>
        <w:rPr>
          <w:b/>
        </w:rPr>
      </w:pPr>
      <w:r>
        <w:rPr>
          <w:b/>
        </w:rPr>
        <w:t xml:space="preserve">                                               2024 год</w:t>
      </w:r>
    </w:p>
    <w:p w:rsidR="002C0EE5" w:rsidRDefault="002C0EE5">
      <w:pPr>
        <w:pStyle w:val="a5"/>
        <w:spacing w:before="63"/>
        <w:ind w:right="384" w:firstLine="585"/>
        <w:jc w:val="both"/>
      </w:pPr>
    </w:p>
    <w:p w:rsidR="002C0EE5" w:rsidRDefault="002C0EE5">
      <w:pPr>
        <w:pStyle w:val="a5"/>
        <w:spacing w:before="1"/>
        <w:ind w:right="385"/>
        <w:jc w:val="both"/>
      </w:pPr>
    </w:p>
    <w:p w:rsidR="002C0EE5" w:rsidRDefault="00FC6DBD">
      <w:pPr>
        <w:pStyle w:val="a5"/>
        <w:spacing w:before="1"/>
        <w:ind w:right="385"/>
        <w:jc w:val="both"/>
      </w:pPr>
      <w:proofErr w:type="gramStart"/>
      <w:r>
        <w:rPr>
          <w:color w:val="171717"/>
        </w:rPr>
        <w:lastRenderedPageBreak/>
        <w:t>Эффективным</w:t>
      </w:r>
      <w:r>
        <w:rPr>
          <w:color w:val="171717"/>
          <w:spacing w:val="80"/>
        </w:rPr>
        <w:t xml:space="preserve">  </w:t>
      </w:r>
      <w:r>
        <w:rPr>
          <w:color w:val="171717"/>
        </w:rPr>
        <w:t>средством</w:t>
      </w:r>
      <w:proofErr w:type="gramEnd"/>
      <w:r>
        <w:rPr>
          <w:color w:val="171717"/>
          <w:spacing w:val="80"/>
        </w:rPr>
        <w:t xml:space="preserve">  </w:t>
      </w:r>
      <w:r>
        <w:rPr>
          <w:color w:val="171717"/>
        </w:rPr>
        <w:t>формирования</w:t>
      </w:r>
      <w:r>
        <w:rPr>
          <w:color w:val="171717"/>
          <w:spacing w:val="80"/>
        </w:rPr>
        <w:t xml:space="preserve">  </w:t>
      </w:r>
      <w:r>
        <w:rPr>
          <w:color w:val="171717"/>
        </w:rPr>
        <w:t>творческой</w:t>
      </w:r>
      <w:r>
        <w:rPr>
          <w:color w:val="171717"/>
          <w:spacing w:val="80"/>
        </w:rPr>
        <w:t xml:space="preserve">  </w:t>
      </w:r>
      <w:r>
        <w:rPr>
          <w:color w:val="171717"/>
        </w:rPr>
        <w:t>личности являются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занятия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 xml:space="preserve">изобразительным искусством с раннего детства. Наиболее </w:t>
      </w:r>
      <w:proofErr w:type="gramStart"/>
      <w:r>
        <w:rPr>
          <w:color w:val="171717"/>
        </w:rPr>
        <w:t>благоприятным  периодом</w:t>
      </w:r>
      <w:proofErr w:type="gramEnd"/>
      <w:r>
        <w:rPr>
          <w:color w:val="171717"/>
        </w:rPr>
        <w:t xml:space="preserve"> для развития творческих способностей считается старший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дошкольный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 младший школьный возраст (от 5 до 10 лет). Об этом говорится в исследов</w:t>
      </w:r>
      <w:r>
        <w:rPr>
          <w:color w:val="171717"/>
        </w:rPr>
        <w:t xml:space="preserve">аниях отечественных </w:t>
      </w:r>
      <w:r>
        <w:rPr>
          <w:color w:val="171717"/>
          <w:spacing w:val="-2"/>
        </w:rPr>
        <w:t>психологов.</w:t>
      </w:r>
    </w:p>
    <w:p w:rsidR="002C0EE5" w:rsidRDefault="00FC6DBD">
      <w:pPr>
        <w:pStyle w:val="a5"/>
        <w:ind w:right="385" w:firstLine="554"/>
        <w:jc w:val="both"/>
      </w:pPr>
      <w:r>
        <w:rPr>
          <w:color w:val="171717"/>
        </w:rPr>
        <w:t>Важнейшим фактором обучения детей является создание условий, способствующих формированию их творческих способностей. Нужно окружить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ребенка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такой средой и такой системой обучения, которые стимулировали бы его самую разнообра</w:t>
      </w:r>
      <w:r>
        <w:rPr>
          <w:color w:val="171717"/>
        </w:rPr>
        <w:t xml:space="preserve">зную творческую деятельность. </w:t>
      </w:r>
    </w:p>
    <w:p w:rsidR="002C0EE5" w:rsidRDefault="00FC6DBD">
      <w:pPr>
        <w:pStyle w:val="a5"/>
        <w:ind w:right="387"/>
        <w:jc w:val="both"/>
      </w:pPr>
      <w:r>
        <w:rPr>
          <w:color w:val="171717"/>
        </w:rPr>
        <w:t xml:space="preserve">Педагогу важно заметить творческие проявления ребенка, помочь их реализовать, открыть новые горизонты возможностей, заинтересовать, вдохновить. </w:t>
      </w:r>
    </w:p>
    <w:p w:rsidR="002C0EE5" w:rsidRDefault="00FC6DBD">
      <w:pPr>
        <w:pStyle w:val="a5"/>
        <w:ind w:right="392" w:firstLine="549"/>
        <w:jc w:val="both"/>
      </w:pPr>
      <w:r>
        <w:rPr>
          <w:spacing w:val="-2"/>
        </w:rPr>
        <w:t xml:space="preserve"> </w:t>
      </w:r>
      <w:r>
        <w:t>Для развития творческих способностей учащихся на уроках изобразительного искусс</w:t>
      </w:r>
      <w:r>
        <w:t>тва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использую</w:t>
      </w:r>
      <w:r>
        <w:rPr>
          <w:spacing w:val="-1"/>
        </w:rPr>
        <w:t xml:space="preserve"> </w:t>
      </w:r>
      <w:r>
        <w:t>различные методические</w:t>
      </w:r>
      <w:r>
        <w:rPr>
          <w:spacing w:val="-3"/>
        </w:rPr>
        <w:t xml:space="preserve"> </w:t>
      </w:r>
      <w:r>
        <w:t>приёмы.</w:t>
      </w:r>
      <w:r>
        <w:rPr>
          <w:spacing w:val="-3"/>
        </w:rPr>
        <w:t xml:space="preserve"> </w:t>
      </w:r>
      <w:r>
        <w:t>В преподавании предмета использую федеральную программу под редакцией</w:t>
      </w:r>
      <w:r>
        <w:rPr>
          <w:spacing w:val="40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Н.</w:t>
      </w:r>
      <w:r>
        <w:rPr>
          <w:spacing w:val="5"/>
        </w:rPr>
        <w:t xml:space="preserve"> </w:t>
      </w:r>
      <w:proofErr w:type="spellStart"/>
      <w:r>
        <w:t>Неменского</w:t>
      </w:r>
      <w:proofErr w:type="spellEnd"/>
      <w:r>
        <w:t>.</w:t>
      </w:r>
      <w:r>
        <w:rPr>
          <w:spacing w:val="6"/>
        </w:rPr>
        <w:t xml:space="preserve"> </w:t>
      </w:r>
    </w:p>
    <w:p w:rsidR="002C0EE5" w:rsidRDefault="00FC6DBD">
      <w:pPr>
        <w:pStyle w:val="a5"/>
        <w:spacing w:before="2"/>
        <w:ind w:right="386" w:firstLine="443"/>
        <w:jc w:val="both"/>
      </w:pPr>
      <w:r>
        <w:t xml:space="preserve">Формирование творческих способностей для самых различных видов деятельности должно стать приоритетной задачей </w:t>
      </w:r>
      <w:r>
        <w:t>современной школы.</w:t>
      </w:r>
    </w:p>
    <w:p w:rsidR="002C0EE5" w:rsidRDefault="00FC6DBD">
      <w:pPr>
        <w:pStyle w:val="a5"/>
        <w:ind w:right="384" w:firstLine="513"/>
        <w:jc w:val="both"/>
      </w:pPr>
      <w:r>
        <w:t>Главным помощником в творчестве является учитель.  Труд этот нелегкий и подчас неблагодарный, но необходимый. За то немногое время, что отведено в общеобразовательной школе изобразительному искусству, учащихся научить в должной мере грам</w:t>
      </w:r>
      <w:r>
        <w:t>оте рисунка, композиции, живописи и скульптуре, невозможно. А вот развитие творческих способностей – это основанная задача учителя изобразительного искусства.</w:t>
      </w:r>
      <w:r>
        <w:rPr>
          <w:spacing w:val="-4"/>
        </w:rPr>
        <w:t xml:space="preserve"> </w:t>
      </w:r>
      <w:r>
        <w:t>Постепенно из урока в урок у ребят пробуждается интерес к искусству, возникают условия для развит</w:t>
      </w:r>
      <w:r>
        <w:t>ия художественных способностей, о существовании которых у себя многие дети даже не подозревают. И пусть они не станут художниками, но искусство всегда будет для них источником радости.</w:t>
      </w:r>
    </w:p>
    <w:p w:rsidR="002C0EE5" w:rsidRDefault="00FC6DBD">
      <w:pPr>
        <w:pStyle w:val="a5"/>
        <w:ind w:right="386" w:firstLine="352"/>
        <w:jc w:val="both"/>
      </w:pPr>
      <w:r>
        <w:t>На своих уроках я не требую от</w:t>
      </w:r>
      <w:r>
        <w:rPr>
          <w:spacing w:val="-1"/>
        </w:rPr>
        <w:t xml:space="preserve"> </w:t>
      </w:r>
      <w:r>
        <w:t xml:space="preserve">всех одинаково высокого уровня освоения </w:t>
      </w:r>
      <w:r>
        <w:t>способов деятельности. Обосновано это многими причинами:</w:t>
      </w:r>
      <w:r>
        <w:rPr>
          <w:spacing w:val="40"/>
        </w:rPr>
        <w:t xml:space="preserve"> </w:t>
      </w:r>
      <w:r>
        <w:t>неодинаковыми условиями воспитания детей, разным уровнем развития их способностей, различным темпом усвоения знаний и умений и т.п. поэтому одни ученики сразу схватывают сущность каждого способа и ле</w:t>
      </w:r>
      <w:r>
        <w:t xml:space="preserve">гко превращают их в средства художественной деятельности. Другие достигают этого позже.  Склонности и интересы у детей еще не определены и еще не раз будут меняться. Способности же к какому-либо виду художественной деятельности есть у каждого, но они еще, </w:t>
      </w:r>
      <w:r>
        <w:t>возможно, не</w:t>
      </w:r>
      <w:r>
        <w:rPr>
          <w:spacing w:val="-1"/>
        </w:rPr>
        <w:t xml:space="preserve"> </w:t>
      </w:r>
      <w:r>
        <w:t>проявились.</w:t>
      </w:r>
      <w:r>
        <w:rPr>
          <w:spacing w:val="-2"/>
        </w:rPr>
        <w:t xml:space="preserve"> </w:t>
      </w:r>
      <w:r>
        <w:t>Именно поэтому необходимо знакомить детей со многими различными видами, жанрами и технологиями художественной деятельности.</w:t>
      </w:r>
    </w:p>
    <w:p w:rsidR="002C0EE5" w:rsidRDefault="002C0EE5">
      <w:pPr>
        <w:pStyle w:val="a5"/>
        <w:spacing w:before="2"/>
        <w:ind w:left="0"/>
      </w:pPr>
    </w:p>
    <w:p w:rsidR="002C0EE5" w:rsidRDefault="002C0EE5">
      <w:pPr>
        <w:pStyle w:val="10"/>
        <w:spacing w:line="240" w:lineRule="auto"/>
        <w:ind w:left="1850"/>
        <w:jc w:val="left"/>
      </w:pPr>
    </w:p>
    <w:p w:rsidR="002C0EE5" w:rsidRDefault="002C0EE5">
      <w:pPr>
        <w:pStyle w:val="10"/>
        <w:spacing w:line="240" w:lineRule="auto"/>
        <w:ind w:left="1850"/>
        <w:jc w:val="left"/>
      </w:pPr>
    </w:p>
    <w:p w:rsidR="002C0EE5" w:rsidRDefault="002C0EE5">
      <w:pPr>
        <w:pStyle w:val="10"/>
        <w:spacing w:line="240" w:lineRule="auto"/>
        <w:ind w:left="1850"/>
        <w:jc w:val="left"/>
      </w:pPr>
    </w:p>
    <w:p w:rsidR="002C0EE5" w:rsidRDefault="002C0EE5">
      <w:pPr>
        <w:pStyle w:val="10"/>
        <w:spacing w:line="240" w:lineRule="auto"/>
        <w:ind w:left="1850"/>
        <w:jc w:val="left"/>
      </w:pPr>
    </w:p>
    <w:p w:rsidR="002C0EE5" w:rsidRDefault="002C0EE5">
      <w:pPr>
        <w:pStyle w:val="10"/>
        <w:spacing w:line="240" w:lineRule="auto"/>
        <w:ind w:left="1850"/>
        <w:jc w:val="left"/>
      </w:pPr>
    </w:p>
    <w:p w:rsidR="002C0EE5" w:rsidRDefault="00FC6DBD">
      <w:pPr>
        <w:pStyle w:val="10"/>
        <w:spacing w:line="240" w:lineRule="auto"/>
        <w:ind w:left="1850"/>
        <w:jc w:val="left"/>
      </w:pPr>
      <w:r>
        <w:lastRenderedPageBreak/>
        <w:t>Техники</w:t>
      </w:r>
      <w:r>
        <w:rPr>
          <w:spacing w:val="-9"/>
        </w:rPr>
        <w:t xml:space="preserve"> </w:t>
      </w:r>
      <w:r>
        <w:t>нетрадиционного</w:t>
      </w:r>
      <w:r>
        <w:rPr>
          <w:spacing w:val="-7"/>
        </w:rPr>
        <w:t xml:space="preserve"> </w:t>
      </w:r>
      <w:r>
        <w:rPr>
          <w:spacing w:val="-2"/>
        </w:rPr>
        <w:t>рисования</w:t>
      </w:r>
    </w:p>
    <w:p w:rsidR="002C0EE5" w:rsidRDefault="00FC6DBD">
      <w:pPr>
        <w:pStyle w:val="a5"/>
        <w:spacing w:before="321"/>
        <w:ind w:right="387" w:firstLine="400"/>
        <w:jc w:val="both"/>
      </w:pPr>
      <w:r>
        <w:t xml:space="preserve">Существует много техник нетрадиционного рисования, их необычность состоит в том, что они позволяют детям быстро достичь желаемого </w:t>
      </w:r>
      <w:r>
        <w:rPr>
          <w:spacing w:val="-2"/>
        </w:rPr>
        <w:t>результата.</w:t>
      </w:r>
    </w:p>
    <w:p w:rsidR="002C0EE5" w:rsidRDefault="00FC6DBD">
      <w:pPr>
        <w:pStyle w:val="a5"/>
        <w:ind w:right="387"/>
        <w:jc w:val="both"/>
      </w:pPr>
      <w:r>
        <w:t>Чем же хороши нетрадиционные техники? Они не требуют высокоразвитых технических умений, дают возможность</w:t>
      </w:r>
      <w:r>
        <w:rPr>
          <w:spacing w:val="40"/>
        </w:rPr>
        <w:t xml:space="preserve"> </w:t>
      </w:r>
      <w:r>
        <w:t>продемонс</w:t>
      </w:r>
      <w:r>
        <w:t>трировать возможности некоторых изобразительных средств, что позволяет развивать умение видеть выразительность форм.</w:t>
      </w:r>
    </w:p>
    <w:p w:rsidR="002C0EE5" w:rsidRDefault="00FC6DBD">
      <w:pPr>
        <w:pStyle w:val="a5"/>
        <w:tabs>
          <w:tab w:val="left" w:pos="2932"/>
          <w:tab w:val="left" w:pos="3820"/>
          <w:tab w:val="left" w:pos="5182"/>
          <w:tab w:val="left" w:pos="5673"/>
          <w:tab w:val="left" w:pos="7169"/>
          <w:tab w:val="left" w:pos="9404"/>
        </w:tabs>
        <w:ind w:right="394"/>
      </w:pPr>
      <w:r>
        <w:rPr>
          <w:color w:val="171717"/>
        </w:rPr>
        <w:t xml:space="preserve"> </w:t>
      </w:r>
      <w:r>
        <w:rPr>
          <w:color w:val="171717"/>
          <w:spacing w:val="-2"/>
        </w:rPr>
        <w:t>Остановимся</w:t>
      </w:r>
      <w:r>
        <w:rPr>
          <w:color w:val="171717"/>
        </w:rPr>
        <w:tab/>
      </w:r>
      <w:r>
        <w:rPr>
          <w:color w:val="171717"/>
          <w:spacing w:val="-4"/>
        </w:rPr>
        <w:t>более</w:t>
      </w:r>
      <w:r>
        <w:rPr>
          <w:color w:val="171717"/>
        </w:rPr>
        <w:tab/>
      </w:r>
      <w:r>
        <w:rPr>
          <w:color w:val="171717"/>
          <w:spacing w:val="-2"/>
        </w:rPr>
        <w:t>подробно</w:t>
      </w:r>
      <w:r>
        <w:rPr>
          <w:color w:val="171717"/>
        </w:rPr>
        <w:tab/>
      </w:r>
      <w:r>
        <w:rPr>
          <w:color w:val="171717"/>
          <w:spacing w:val="-6"/>
        </w:rPr>
        <w:t>на</w:t>
      </w:r>
      <w:r>
        <w:rPr>
          <w:color w:val="171717"/>
        </w:rPr>
        <w:tab/>
      </w:r>
      <w:r>
        <w:rPr>
          <w:color w:val="171717"/>
          <w:spacing w:val="-2"/>
        </w:rPr>
        <w:t>некоторых</w:t>
      </w:r>
      <w:r>
        <w:rPr>
          <w:color w:val="171717"/>
        </w:rPr>
        <w:tab/>
      </w:r>
      <w:r>
        <w:rPr>
          <w:color w:val="171717"/>
          <w:spacing w:val="-2"/>
        </w:rPr>
        <w:t>нетрадиционных</w:t>
      </w:r>
      <w:r>
        <w:rPr>
          <w:color w:val="171717"/>
        </w:rPr>
        <w:tab/>
      </w:r>
      <w:r>
        <w:rPr>
          <w:color w:val="171717"/>
          <w:spacing w:val="-2"/>
        </w:rPr>
        <w:t>техниках рисования:</w:t>
      </w:r>
    </w:p>
    <w:p w:rsidR="002C0EE5" w:rsidRDefault="002C0EE5">
      <w:pPr>
        <w:pStyle w:val="a5"/>
        <w:tabs>
          <w:tab w:val="left" w:pos="2932"/>
          <w:tab w:val="left" w:pos="3820"/>
          <w:tab w:val="left" w:pos="5182"/>
          <w:tab w:val="left" w:pos="5673"/>
          <w:tab w:val="left" w:pos="7169"/>
          <w:tab w:val="left" w:pos="9404"/>
        </w:tabs>
        <w:ind w:right="394"/>
        <w:rPr>
          <w:color w:val="171717"/>
          <w:spacing w:val="-2"/>
        </w:rPr>
      </w:pPr>
    </w:p>
    <w:p w:rsidR="002C0EE5" w:rsidRDefault="00FC6DBD">
      <w:pPr>
        <w:pStyle w:val="10"/>
        <w:spacing w:line="317" w:lineRule="exact"/>
        <w:ind w:left="1802"/>
      </w:pPr>
      <w:r>
        <w:t>Печать</w:t>
      </w:r>
      <w:r>
        <w:rPr>
          <w:spacing w:val="-1"/>
        </w:rPr>
        <w:t xml:space="preserve"> </w:t>
      </w:r>
      <w:r>
        <w:rPr>
          <w:spacing w:val="-2"/>
        </w:rPr>
        <w:t>(штамповка).</w:t>
      </w:r>
    </w:p>
    <w:p w:rsidR="002C0EE5" w:rsidRDefault="00FC6DBD">
      <w:pPr>
        <w:pStyle w:val="a5"/>
        <w:ind w:right="385" w:firstLine="518"/>
        <w:jc w:val="both"/>
      </w:pPr>
      <w:r>
        <w:rPr>
          <w:color w:val="171717"/>
        </w:rPr>
        <w:t>Метод печатания или штампа позволяет испол</w:t>
      </w:r>
      <w:r>
        <w:rPr>
          <w:color w:val="171717"/>
        </w:rPr>
        <w:t xml:space="preserve">ьзовать разнообразные предметы и материалы (можно делать </w:t>
      </w:r>
      <w:proofErr w:type="spellStart"/>
      <w:r>
        <w:rPr>
          <w:color w:val="171717"/>
        </w:rPr>
        <w:t>штампики</w:t>
      </w:r>
      <w:proofErr w:type="spellEnd"/>
      <w:r>
        <w:rPr>
          <w:color w:val="171717"/>
        </w:rPr>
        <w:t xml:space="preserve"> из сырого картофеля, вырезая нужную форму). Мы опробовали штампование листьями и сухоцветами.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Осенью можно собрать листья с разных деревьев, отличающиеся по форме размеру и окраске. Листья п</w:t>
      </w:r>
      <w:r>
        <w:rPr>
          <w:color w:val="171717"/>
        </w:rPr>
        <w:t>окрывают гуашью,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затем окрашенной стороной кладут на лист бумаги, прижимают и снимают, получается аккуратный отпечаток растения</w:t>
      </w:r>
    </w:p>
    <w:p w:rsidR="002C0EE5" w:rsidRDefault="002C0EE5">
      <w:pPr>
        <w:pStyle w:val="a5"/>
        <w:ind w:right="385" w:firstLine="518"/>
        <w:jc w:val="both"/>
        <w:rPr>
          <w:color w:val="171717"/>
          <w:spacing w:val="-2"/>
        </w:rPr>
      </w:pPr>
    </w:p>
    <w:p w:rsidR="002C0EE5" w:rsidRDefault="002C0EE5">
      <w:pPr>
        <w:pStyle w:val="a5"/>
        <w:ind w:right="385" w:firstLine="518"/>
        <w:jc w:val="both"/>
        <w:rPr>
          <w:color w:val="171717"/>
        </w:rPr>
      </w:pPr>
    </w:p>
    <w:p w:rsidR="002C0EE5" w:rsidRDefault="00FC6DBD">
      <w:pPr>
        <w:pStyle w:val="10"/>
        <w:spacing w:line="240" w:lineRule="auto"/>
      </w:pPr>
      <w:r>
        <w:t>Рисование</w:t>
      </w:r>
      <w:r>
        <w:rPr>
          <w:spacing w:val="-6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rPr>
          <w:spacing w:val="-2"/>
        </w:rPr>
        <w:t>тычка.</w:t>
      </w:r>
    </w:p>
    <w:p w:rsidR="002C0EE5" w:rsidRDefault="00FC6DBD">
      <w:pPr>
        <w:pStyle w:val="a5"/>
        <w:spacing w:before="1"/>
        <w:ind w:right="386"/>
        <w:jc w:val="both"/>
      </w:pPr>
      <w:r>
        <w:rPr>
          <w:color w:val="171717"/>
        </w:rPr>
        <w:t>Для этого метода достаточно взять любой подходящий предмет, например ватную палочку. Опускаем ватную палочку в краску и точным движением сверху вниз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делаем тычки по альбомному листу. Палочка будет оставлять четкий отпечаток.</w:t>
      </w:r>
    </w:p>
    <w:p w:rsidR="002C0EE5" w:rsidRDefault="00FC6DBD">
      <w:pPr>
        <w:pStyle w:val="a5"/>
        <w:ind w:right="394"/>
        <w:jc w:val="both"/>
      </w:pPr>
      <w:r>
        <w:rPr>
          <w:color w:val="171717"/>
        </w:rPr>
        <w:t>Этим методом можно нарисовать п</w:t>
      </w:r>
      <w:r>
        <w:rPr>
          <w:color w:val="171717"/>
        </w:rPr>
        <w:t>адающий снег, цветы украсить готовый рисунок орнаментом и многое другое.</w:t>
      </w:r>
    </w:p>
    <w:p w:rsidR="002C0EE5" w:rsidRDefault="002C0EE5">
      <w:pPr>
        <w:pStyle w:val="a5"/>
        <w:ind w:right="394"/>
        <w:jc w:val="both"/>
        <w:rPr>
          <w:color w:val="171717"/>
        </w:rPr>
      </w:pPr>
    </w:p>
    <w:p w:rsidR="002C0EE5" w:rsidRDefault="002C0EE5">
      <w:pPr>
        <w:pStyle w:val="a5"/>
        <w:ind w:right="394"/>
        <w:jc w:val="both"/>
        <w:rPr>
          <w:color w:val="171717"/>
        </w:rPr>
      </w:pPr>
    </w:p>
    <w:p w:rsidR="002C0EE5" w:rsidRDefault="00FC6DBD">
      <w:pPr>
        <w:pStyle w:val="a5"/>
        <w:ind w:left="117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250319" cy="1714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250319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EE5" w:rsidRDefault="002C0EE5">
      <w:pPr>
        <w:pStyle w:val="a5"/>
        <w:ind w:left="0"/>
      </w:pPr>
    </w:p>
    <w:p w:rsidR="002C0EE5" w:rsidRDefault="002C0EE5">
      <w:pPr>
        <w:pStyle w:val="10"/>
        <w:jc w:val="left"/>
      </w:pPr>
    </w:p>
    <w:p w:rsidR="002C0EE5" w:rsidRDefault="002C0EE5">
      <w:pPr>
        <w:pStyle w:val="10"/>
        <w:jc w:val="left"/>
      </w:pPr>
    </w:p>
    <w:p w:rsidR="002C0EE5" w:rsidRDefault="002C0EE5">
      <w:pPr>
        <w:pStyle w:val="10"/>
        <w:jc w:val="left"/>
      </w:pPr>
    </w:p>
    <w:p w:rsidR="002C0EE5" w:rsidRDefault="002C0EE5">
      <w:pPr>
        <w:pStyle w:val="10"/>
        <w:jc w:val="left"/>
      </w:pPr>
    </w:p>
    <w:p w:rsidR="002C0EE5" w:rsidRDefault="002C0EE5">
      <w:pPr>
        <w:pStyle w:val="10"/>
        <w:jc w:val="left"/>
      </w:pPr>
    </w:p>
    <w:p w:rsidR="002C0EE5" w:rsidRDefault="002C0EE5">
      <w:pPr>
        <w:pStyle w:val="10"/>
        <w:jc w:val="left"/>
      </w:pPr>
    </w:p>
    <w:p w:rsidR="002C0EE5" w:rsidRDefault="00FC6DBD">
      <w:pPr>
        <w:pStyle w:val="10"/>
        <w:jc w:val="left"/>
      </w:pPr>
      <w:proofErr w:type="spellStart"/>
      <w:r>
        <w:rPr>
          <w:spacing w:val="-2"/>
        </w:rPr>
        <w:lastRenderedPageBreak/>
        <w:t>Кляксография</w:t>
      </w:r>
      <w:proofErr w:type="spellEnd"/>
    </w:p>
    <w:p w:rsidR="002C0EE5" w:rsidRDefault="00FC6DBD">
      <w:pPr>
        <w:pStyle w:val="a5"/>
        <w:ind w:right="384"/>
        <w:jc w:val="both"/>
      </w:pPr>
      <w:r>
        <w:rPr>
          <w:color w:val="171717"/>
        </w:rPr>
        <w:t>В основе этой техники рисования лежит обычная клякса.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 процессе рисования сначала получают спонтанные изображения. Затем ребенок дорисовывает</w:t>
      </w:r>
      <w:r>
        <w:rPr>
          <w:color w:val="171717"/>
        </w:rPr>
        <w:t xml:space="preserve"> детали, чтобы придать законченность и сходство с реальным </w:t>
      </w:r>
      <w:r>
        <w:rPr>
          <w:color w:val="171717"/>
          <w:spacing w:val="-2"/>
        </w:rPr>
        <w:t>образом.</w:t>
      </w:r>
    </w:p>
    <w:p w:rsidR="002C0EE5" w:rsidRDefault="00FC6DBD">
      <w:pPr>
        <w:pStyle w:val="a5"/>
        <w:ind w:right="388"/>
        <w:jc w:val="both"/>
      </w:pPr>
      <w:r>
        <w:rPr>
          <w:color w:val="171717"/>
        </w:rPr>
        <w:t>Оказывается, клякса может быть и способом рисования, за который никто не будет ругать, а, наоборот, еще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 похвалят. При этом не нужно мучиться с пером и чернилами, а можно использовать раз</w:t>
      </w:r>
      <w:r>
        <w:rPr>
          <w:color w:val="171717"/>
        </w:rPr>
        <w:t xml:space="preserve">ноцветные кляксы из красок. </w:t>
      </w:r>
      <w:proofErr w:type="gramStart"/>
      <w:r>
        <w:rPr>
          <w:color w:val="171717"/>
        </w:rPr>
        <w:t>Е Для</w:t>
      </w:r>
      <w:proofErr w:type="gramEnd"/>
      <w:r>
        <w:rPr>
          <w:color w:val="171717"/>
        </w:rPr>
        <w:t xml:space="preserve"> начала можно попробовать работать с одной краской, потом с несколькими.</w:t>
      </w:r>
    </w:p>
    <w:p w:rsidR="002C0EE5" w:rsidRDefault="002C0EE5">
      <w:pPr>
        <w:sectPr w:rsidR="002C0EE5">
          <w:type w:val="continuous"/>
          <w:pgSz w:w="11910" w:h="16840"/>
          <w:pgMar w:top="1920" w:right="460" w:bottom="280" w:left="560" w:header="283" w:footer="720" w:gutter="0"/>
          <w:cols w:space="720"/>
        </w:sectPr>
      </w:pPr>
    </w:p>
    <w:p w:rsidR="002C0EE5" w:rsidRDefault="00FC6DBD">
      <w:pPr>
        <w:pStyle w:val="a5"/>
        <w:ind w:left="117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082530" cy="151447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08253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EE5" w:rsidRDefault="002C0EE5">
      <w:pPr>
        <w:pStyle w:val="a5"/>
        <w:ind w:left="0"/>
      </w:pPr>
    </w:p>
    <w:p w:rsidR="002C0EE5" w:rsidRDefault="002C0EE5">
      <w:pPr>
        <w:pStyle w:val="10"/>
      </w:pPr>
    </w:p>
    <w:p w:rsidR="002C0EE5" w:rsidRDefault="002C0EE5">
      <w:pPr>
        <w:pStyle w:val="10"/>
      </w:pPr>
    </w:p>
    <w:p w:rsidR="002C0EE5" w:rsidRDefault="00FC6DBD">
      <w:pPr>
        <w:pStyle w:val="10"/>
      </w:pPr>
      <w:r>
        <w:t>Раздувание</w:t>
      </w:r>
      <w:r>
        <w:rPr>
          <w:spacing w:val="-9"/>
        </w:rPr>
        <w:t xml:space="preserve"> </w:t>
      </w:r>
      <w:r>
        <w:rPr>
          <w:spacing w:val="-2"/>
        </w:rPr>
        <w:t>краски</w:t>
      </w:r>
    </w:p>
    <w:p w:rsidR="002C0EE5" w:rsidRDefault="00FC6DBD">
      <w:pPr>
        <w:pStyle w:val="a5"/>
        <w:ind w:right="385"/>
        <w:jc w:val="both"/>
      </w:pPr>
      <w:r>
        <w:t xml:space="preserve">Эта техника чем-то похожа на </w:t>
      </w:r>
      <w:proofErr w:type="spellStart"/>
      <w:r>
        <w:t>кляксографию</w:t>
      </w:r>
      <w:proofErr w:type="spellEnd"/>
      <w:r>
        <w:t xml:space="preserve">. Так </w:t>
      </w:r>
      <w:proofErr w:type="gramStart"/>
      <w:r>
        <w:t>же</w:t>
      </w:r>
      <w:proofErr w:type="gramEnd"/>
      <w:r>
        <w:t xml:space="preserve"> как и при </w:t>
      </w:r>
      <w:proofErr w:type="spellStart"/>
      <w:r>
        <w:t>кляксографии</w:t>
      </w:r>
      <w:proofErr w:type="spellEnd"/>
      <w:r>
        <w:t xml:space="preserve"> на лист бумаги наносят несколько кап</w:t>
      </w:r>
      <w:r>
        <w:t>ель жидкой краски, но лист не складывают, а берут трубочку. Можно взять трубочку для коктейля, а можно от обычного детского сока. Нижний конец трубочки направляют в центр кляксы, а затем с усилие дуют в трубочку и раздувают кляксу от центра в разные сторон</w:t>
      </w:r>
      <w:r>
        <w:t xml:space="preserve">ы. Детям очень нравится, когда у кляксы разбегаются в разные стороны «ножки». На пятно можно воздействовать и управлять им, преобразуя в </w:t>
      </w:r>
      <w:proofErr w:type="gramStart"/>
      <w:r>
        <w:t>какой либо</w:t>
      </w:r>
      <w:proofErr w:type="gramEnd"/>
      <w:r>
        <w:t xml:space="preserve"> задуманный объект, отдельные детали которого дорисовываются обычной кистью или с помощью фломастеров. Усилия</w:t>
      </w:r>
      <w:r>
        <w:t xml:space="preserve"> по раздуванию краски способствуют активной работе легких.</w:t>
      </w:r>
    </w:p>
    <w:p w:rsidR="002C0EE5" w:rsidRDefault="002C0EE5">
      <w:pPr>
        <w:pStyle w:val="a5"/>
        <w:ind w:right="385"/>
        <w:jc w:val="both"/>
      </w:pPr>
    </w:p>
    <w:p w:rsidR="002C0EE5" w:rsidRDefault="002C0EE5">
      <w:pPr>
        <w:pStyle w:val="a5"/>
        <w:ind w:right="385"/>
        <w:jc w:val="both"/>
      </w:pPr>
    </w:p>
    <w:p w:rsidR="002C0EE5" w:rsidRDefault="002C0EE5">
      <w:pPr>
        <w:pStyle w:val="a5"/>
        <w:ind w:right="385"/>
        <w:jc w:val="both"/>
      </w:pPr>
    </w:p>
    <w:p w:rsidR="002C0EE5" w:rsidRDefault="00FC6DBD">
      <w:pPr>
        <w:pStyle w:val="a5"/>
        <w:ind w:left="117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311631" cy="17526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311631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EE5" w:rsidRDefault="002C0EE5">
      <w:pPr>
        <w:sectPr w:rsidR="002C0EE5">
          <w:pgSz w:w="11910" w:h="16840"/>
          <w:pgMar w:top="1120" w:right="460" w:bottom="280" w:left="560" w:header="720" w:footer="720" w:gutter="0"/>
          <w:cols w:space="720"/>
        </w:sectPr>
      </w:pPr>
    </w:p>
    <w:p w:rsidR="002C0EE5" w:rsidRDefault="00FC6DBD">
      <w:pPr>
        <w:pStyle w:val="a5"/>
        <w:ind w:left="1171"/>
        <w:rPr>
          <w:sz w:val="20"/>
        </w:rPr>
      </w:pPr>
      <w:r>
        <w:rPr>
          <w:sz w:val="20"/>
        </w:rPr>
        <w:lastRenderedPageBreak/>
        <w:t xml:space="preserve"> </w:t>
      </w:r>
    </w:p>
    <w:p w:rsidR="002C0EE5" w:rsidRDefault="00FC6DBD">
      <w:pPr>
        <w:pStyle w:val="10"/>
        <w:spacing w:before="319"/>
        <w:ind w:left="2958" w:hanging="2958"/>
        <w:jc w:val="left"/>
      </w:pPr>
      <w:r>
        <w:t xml:space="preserve">                 </w:t>
      </w:r>
      <w:proofErr w:type="spellStart"/>
      <w:r>
        <w:t>Ниткография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«Рисование»</w:t>
      </w:r>
      <w:r>
        <w:rPr>
          <w:spacing w:val="-3"/>
        </w:rPr>
        <w:t xml:space="preserve"> </w:t>
      </w:r>
      <w:r>
        <w:rPr>
          <w:spacing w:val="-2"/>
        </w:rPr>
        <w:t>нитями</w:t>
      </w:r>
    </w:p>
    <w:p w:rsidR="002C0EE5" w:rsidRDefault="002C0EE5">
      <w:pPr>
        <w:pStyle w:val="10"/>
        <w:spacing w:before="319"/>
        <w:ind w:left="2958" w:hanging="2958"/>
        <w:jc w:val="left"/>
        <w:rPr>
          <w:spacing w:val="-2"/>
        </w:rPr>
      </w:pPr>
    </w:p>
    <w:p w:rsidR="002C0EE5" w:rsidRDefault="00FC6DBD">
      <w:pPr>
        <w:pStyle w:val="a5"/>
        <w:tabs>
          <w:tab w:val="left" w:pos="4389"/>
        </w:tabs>
        <w:ind w:right="380"/>
      </w:pPr>
      <w:r>
        <w:t>Еще</w:t>
      </w:r>
      <w:r>
        <w:rPr>
          <w:spacing w:val="40"/>
        </w:rPr>
        <w:t xml:space="preserve"> </w:t>
      </w:r>
      <w:r>
        <w:t>одним</w:t>
      </w:r>
      <w:r>
        <w:rPr>
          <w:spacing w:val="40"/>
        </w:rPr>
        <w:t xml:space="preserve"> </w:t>
      </w:r>
      <w:r>
        <w:t>способом</w:t>
      </w:r>
      <w:r>
        <w:rPr>
          <w:spacing w:val="40"/>
        </w:rPr>
        <w:t xml:space="preserve"> </w:t>
      </w:r>
      <w:r>
        <w:t>совершенствования</w:t>
      </w:r>
      <w:r>
        <w:rPr>
          <w:spacing w:val="40"/>
        </w:rPr>
        <w:t xml:space="preserve"> </w:t>
      </w:r>
      <w:r>
        <w:t>пальчиковой</w:t>
      </w:r>
      <w:r>
        <w:rPr>
          <w:spacing w:val="40"/>
        </w:rPr>
        <w:t xml:space="preserve"> </w:t>
      </w:r>
      <w:r>
        <w:t>моторики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 xml:space="preserve">с синдромом гиперактивности считаю метод </w:t>
      </w:r>
      <w:proofErr w:type="spellStart"/>
      <w:r>
        <w:t>ниткографии</w:t>
      </w:r>
      <w:proofErr w:type="spellEnd"/>
      <w:r>
        <w:t>.</w:t>
      </w:r>
      <w:r>
        <w:rPr>
          <w:spacing w:val="-2"/>
        </w:rPr>
        <w:t xml:space="preserve"> </w:t>
      </w:r>
      <w:r>
        <w:t>Возьмем нитки 25- 30</w:t>
      </w:r>
      <w:r>
        <w:rPr>
          <w:spacing w:val="40"/>
        </w:rPr>
        <w:t xml:space="preserve"> </w:t>
      </w:r>
      <w:r>
        <w:t>см,</w:t>
      </w:r>
      <w:r>
        <w:rPr>
          <w:spacing w:val="40"/>
        </w:rPr>
        <w:t xml:space="preserve"> </w:t>
      </w:r>
      <w:r>
        <w:t>окрасим</w:t>
      </w:r>
      <w:r>
        <w:rPr>
          <w:spacing w:val="40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цвета,</w:t>
      </w:r>
      <w:r>
        <w:rPr>
          <w:spacing w:val="40"/>
        </w:rPr>
        <w:t xml:space="preserve"> </w:t>
      </w:r>
      <w:r>
        <w:t>выложим</w:t>
      </w:r>
      <w:r>
        <w:rPr>
          <w:spacing w:val="40"/>
        </w:rPr>
        <w:t xml:space="preserve"> </w:t>
      </w:r>
      <w:r>
        <w:t>на одной</w:t>
      </w:r>
      <w:r>
        <w:rPr>
          <w:spacing w:val="40"/>
        </w:rPr>
        <w:t xml:space="preserve"> </w:t>
      </w:r>
      <w:r>
        <w:t>стороне</w:t>
      </w:r>
      <w:r>
        <w:rPr>
          <w:spacing w:val="40"/>
        </w:rPr>
        <w:t xml:space="preserve"> </w:t>
      </w:r>
      <w:r>
        <w:t>сложенного пополам</w:t>
      </w:r>
      <w:r>
        <w:rPr>
          <w:spacing w:val="80"/>
        </w:rPr>
        <w:t xml:space="preserve"> </w:t>
      </w:r>
      <w:r>
        <w:t>листа,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захочется.</w:t>
      </w:r>
      <w:r>
        <w:rPr>
          <w:spacing w:val="80"/>
        </w:rPr>
        <w:t xml:space="preserve"> </w:t>
      </w:r>
      <w:r>
        <w:t>Концы</w:t>
      </w:r>
      <w:r>
        <w:rPr>
          <w:spacing w:val="80"/>
        </w:rPr>
        <w:t xml:space="preserve"> </w:t>
      </w:r>
      <w:r>
        <w:t>ниток</w:t>
      </w:r>
      <w:r>
        <w:rPr>
          <w:spacing w:val="80"/>
        </w:rPr>
        <w:t xml:space="preserve"> </w:t>
      </w:r>
      <w:r>
        <w:t>выведем</w:t>
      </w:r>
      <w:r>
        <w:rPr>
          <w:spacing w:val="80"/>
        </w:rPr>
        <w:t xml:space="preserve"> </w:t>
      </w:r>
      <w:r>
        <w:t>наружу.</w:t>
      </w:r>
      <w:r>
        <w:rPr>
          <w:spacing w:val="80"/>
        </w:rPr>
        <w:t xml:space="preserve"> </w:t>
      </w:r>
      <w:r>
        <w:t>Сложим</w:t>
      </w:r>
      <w:r>
        <w:rPr>
          <w:spacing w:val="80"/>
        </w:rPr>
        <w:t xml:space="preserve"> </w:t>
      </w:r>
      <w:r>
        <w:t>половинки</w:t>
      </w:r>
      <w:r>
        <w:rPr>
          <w:spacing w:val="66"/>
        </w:rPr>
        <w:t xml:space="preserve"> </w:t>
      </w:r>
      <w:r>
        <w:t>листа,</w:t>
      </w:r>
      <w:r>
        <w:rPr>
          <w:spacing w:val="40"/>
        </w:rPr>
        <w:t xml:space="preserve"> </w:t>
      </w:r>
      <w:r>
        <w:t>прижмем</w:t>
      </w:r>
      <w:r>
        <w:rPr>
          <w:spacing w:val="66"/>
        </w:rPr>
        <w:t xml:space="preserve"> </w:t>
      </w:r>
      <w:r>
        <w:t>их друг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другу,</w:t>
      </w:r>
      <w:r>
        <w:rPr>
          <w:spacing w:val="40"/>
        </w:rPr>
        <w:t xml:space="preserve"> </w:t>
      </w:r>
      <w:r>
        <w:t>разгладим.</w:t>
      </w:r>
      <w:r>
        <w:rPr>
          <w:spacing w:val="40"/>
        </w:rPr>
        <w:t xml:space="preserve"> </w:t>
      </w:r>
      <w:r>
        <w:t>Не снимая</w:t>
      </w:r>
      <w:r>
        <w:rPr>
          <w:spacing w:val="66"/>
        </w:rPr>
        <w:t xml:space="preserve"> </w:t>
      </w:r>
      <w:r>
        <w:t>ладони с бумаги,</w:t>
      </w:r>
      <w:r>
        <w:rPr>
          <w:spacing w:val="80"/>
        </w:rPr>
        <w:t xml:space="preserve"> </w:t>
      </w:r>
      <w:r>
        <w:t>другой</w:t>
      </w:r>
      <w:r>
        <w:rPr>
          <w:spacing w:val="80"/>
        </w:rPr>
        <w:t xml:space="preserve"> </w:t>
      </w:r>
      <w:r>
        <w:t>рукой</w:t>
      </w:r>
      <w:r>
        <w:tab/>
        <w:t>осторожно</w:t>
      </w:r>
      <w:r>
        <w:rPr>
          <w:spacing w:val="80"/>
        </w:rPr>
        <w:t xml:space="preserve"> </w:t>
      </w:r>
      <w:r>
        <w:t>выдергиваем</w:t>
      </w:r>
      <w:r>
        <w:rPr>
          <w:spacing w:val="80"/>
        </w:rPr>
        <w:t xml:space="preserve"> </w:t>
      </w:r>
      <w:r>
        <w:t>одну</w:t>
      </w:r>
      <w:r>
        <w:rPr>
          <w:spacing w:val="80"/>
        </w:rPr>
        <w:t xml:space="preserve"> </w:t>
      </w:r>
      <w:r>
        <w:t>нитку</w:t>
      </w:r>
      <w:r>
        <w:rPr>
          <w:spacing w:val="80"/>
        </w:rPr>
        <w:t xml:space="preserve"> </w:t>
      </w:r>
      <w:r>
        <w:t>за другой. Разворачиваем лист... А нитки-то волшебные!</w:t>
      </w:r>
    </w:p>
    <w:p w:rsidR="002C0EE5" w:rsidRDefault="002C0EE5">
      <w:pPr>
        <w:pStyle w:val="a5"/>
        <w:tabs>
          <w:tab w:val="left" w:pos="4389"/>
        </w:tabs>
        <w:ind w:right="380"/>
      </w:pPr>
    </w:p>
    <w:p w:rsidR="002C0EE5" w:rsidRDefault="002C0EE5">
      <w:pPr>
        <w:pStyle w:val="a5"/>
        <w:tabs>
          <w:tab w:val="left" w:pos="4389"/>
        </w:tabs>
        <w:ind w:right="380"/>
      </w:pPr>
    </w:p>
    <w:p w:rsidR="002C0EE5" w:rsidRDefault="002C0EE5">
      <w:pPr>
        <w:pStyle w:val="a5"/>
        <w:tabs>
          <w:tab w:val="left" w:pos="4389"/>
        </w:tabs>
        <w:ind w:right="380"/>
      </w:pPr>
    </w:p>
    <w:p w:rsidR="002C0EE5" w:rsidRDefault="00FC6DBD">
      <w:pPr>
        <w:pStyle w:val="a5"/>
        <w:spacing w:before="66"/>
        <w:ind w:left="0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724400</wp:posOffset>
            </wp:positionH>
            <wp:positionV relativeFrom="page">
              <wp:posOffset>3758402</wp:posOffset>
            </wp:positionV>
            <wp:extent cx="1411200" cy="164880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11200" cy="164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EE5" w:rsidRDefault="002C0EE5">
      <w:pPr>
        <w:pStyle w:val="10"/>
        <w:spacing w:line="320" w:lineRule="exact"/>
      </w:pPr>
    </w:p>
    <w:p w:rsidR="002C0EE5" w:rsidRDefault="002C0EE5">
      <w:pPr>
        <w:pStyle w:val="10"/>
        <w:spacing w:line="320" w:lineRule="exact"/>
      </w:pPr>
    </w:p>
    <w:p w:rsidR="002C0EE5" w:rsidRDefault="002C0EE5">
      <w:pPr>
        <w:pStyle w:val="10"/>
        <w:spacing w:line="320" w:lineRule="exact"/>
        <w:rPr>
          <w:sz w:val="20"/>
        </w:rPr>
      </w:pPr>
    </w:p>
    <w:p w:rsidR="002C0EE5" w:rsidRDefault="002C0EE5">
      <w:pPr>
        <w:pStyle w:val="10"/>
        <w:spacing w:line="320" w:lineRule="exact"/>
        <w:rPr>
          <w:sz w:val="20"/>
        </w:rPr>
      </w:pPr>
    </w:p>
    <w:p w:rsidR="002C0EE5" w:rsidRDefault="002C0EE5">
      <w:pPr>
        <w:pStyle w:val="10"/>
        <w:spacing w:line="320" w:lineRule="exact"/>
      </w:pPr>
    </w:p>
    <w:p w:rsidR="002C0EE5" w:rsidRDefault="002C0EE5">
      <w:pPr>
        <w:pStyle w:val="10"/>
        <w:spacing w:line="320" w:lineRule="exact"/>
        <w:rPr>
          <w:sz w:val="20"/>
        </w:rPr>
      </w:pPr>
    </w:p>
    <w:p w:rsidR="002C0EE5" w:rsidRDefault="002C0EE5">
      <w:pPr>
        <w:pStyle w:val="10"/>
        <w:spacing w:line="320" w:lineRule="exact"/>
        <w:rPr>
          <w:sz w:val="20"/>
        </w:rPr>
      </w:pPr>
    </w:p>
    <w:p w:rsidR="002C0EE5" w:rsidRDefault="002C0EE5">
      <w:pPr>
        <w:pStyle w:val="10"/>
        <w:spacing w:line="320" w:lineRule="exact"/>
      </w:pPr>
    </w:p>
    <w:p w:rsidR="002C0EE5" w:rsidRDefault="00FC6DBD">
      <w:pPr>
        <w:pStyle w:val="10"/>
        <w:spacing w:line="320" w:lineRule="exact"/>
      </w:pPr>
      <w:r>
        <w:t>Вместо</w:t>
      </w:r>
      <w:r>
        <w:rPr>
          <w:spacing w:val="-3"/>
        </w:rPr>
        <w:t xml:space="preserve"> </w:t>
      </w:r>
      <w:r>
        <w:t>кисточки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spacing w:val="-2"/>
        </w:rPr>
        <w:t>ладошка!</w:t>
      </w:r>
    </w:p>
    <w:p w:rsidR="002C0EE5" w:rsidRDefault="00FC6DBD">
      <w:pPr>
        <w:pStyle w:val="a5"/>
        <w:ind w:right="382"/>
        <w:jc w:val="both"/>
      </w:pPr>
      <w:r>
        <w:t>Нальем в</w:t>
      </w:r>
      <w:r>
        <w:rPr>
          <w:spacing w:val="-3"/>
        </w:rPr>
        <w:t xml:space="preserve"> </w:t>
      </w:r>
      <w:r>
        <w:t>блюдце краску и макнем туда ладошку — вот и</w:t>
      </w:r>
      <w:r>
        <w:rPr>
          <w:spacing w:val="-4"/>
        </w:rPr>
        <w:t xml:space="preserve"> </w:t>
      </w:r>
      <w:r>
        <w:t>получилась «рука- печать». А</w:t>
      </w:r>
      <w:r>
        <w:rPr>
          <w:spacing w:val="-1"/>
        </w:rPr>
        <w:t xml:space="preserve"> </w:t>
      </w:r>
      <w:r>
        <w:t>может, раскрасим ладонь кисточкой</w:t>
      </w:r>
      <w:r>
        <w:t xml:space="preserve"> в разные цвета? Кажется, одной ладошки маловато? Добавим разноцветные пальчики, главное — </w:t>
      </w:r>
      <w:r>
        <w:rPr>
          <w:spacing w:val="-2"/>
        </w:rPr>
        <w:t>смелее!</w:t>
      </w:r>
    </w:p>
    <w:p w:rsidR="002C0EE5" w:rsidRDefault="002C0EE5">
      <w:pPr>
        <w:pStyle w:val="a5"/>
        <w:ind w:right="382"/>
        <w:jc w:val="both"/>
        <w:rPr>
          <w:spacing w:val="-2"/>
        </w:rPr>
      </w:pPr>
    </w:p>
    <w:p w:rsidR="002C0EE5" w:rsidRDefault="002C0EE5">
      <w:pPr>
        <w:pStyle w:val="a5"/>
        <w:ind w:right="382"/>
        <w:jc w:val="both"/>
        <w:rPr>
          <w:spacing w:val="-2"/>
        </w:rPr>
      </w:pPr>
    </w:p>
    <w:p w:rsidR="002C0EE5" w:rsidRDefault="002C0EE5">
      <w:pPr>
        <w:pStyle w:val="a5"/>
        <w:ind w:left="0"/>
      </w:pPr>
    </w:p>
    <w:p w:rsidR="002C0EE5" w:rsidRDefault="00FC6DBD">
      <w:pPr>
        <w:pStyle w:val="10"/>
        <w:spacing w:before="1"/>
        <w:jc w:val="left"/>
      </w:pPr>
      <w:r>
        <w:t>Рисование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мятой</w:t>
      </w:r>
      <w:r>
        <w:rPr>
          <w:spacing w:val="-5"/>
        </w:rPr>
        <w:t xml:space="preserve"> </w:t>
      </w:r>
      <w:r>
        <w:rPr>
          <w:spacing w:val="-2"/>
        </w:rPr>
        <w:t>бумаге.</w:t>
      </w:r>
    </w:p>
    <w:p w:rsidR="002C0EE5" w:rsidRDefault="00FC6DBD">
      <w:pPr>
        <w:pStyle w:val="a5"/>
        <w:tabs>
          <w:tab w:val="left" w:pos="2797"/>
          <w:tab w:val="left" w:pos="3716"/>
          <w:tab w:val="left" w:pos="5363"/>
          <w:tab w:val="left" w:pos="6737"/>
          <w:tab w:val="left" w:pos="8071"/>
          <w:tab w:val="left" w:pos="9628"/>
        </w:tabs>
        <w:spacing w:line="322" w:lineRule="exact"/>
        <w:ind w:left="1526"/>
      </w:pPr>
      <w:r>
        <w:rPr>
          <w:spacing w:val="-2"/>
        </w:rPr>
        <w:t>Сомнем</w:t>
      </w:r>
      <w:r>
        <w:tab/>
      </w:r>
      <w:r>
        <w:rPr>
          <w:spacing w:val="-4"/>
        </w:rPr>
        <w:t>лист,</w:t>
      </w:r>
      <w:r>
        <w:tab/>
      </w:r>
      <w:r>
        <w:rPr>
          <w:spacing w:val="-2"/>
        </w:rPr>
        <w:t>расправим.</w:t>
      </w:r>
      <w:r>
        <w:tab/>
      </w:r>
      <w:r>
        <w:rPr>
          <w:spacing w:val="-2"/>
        </w:rPr>
        <w:t>Покроем</w:t>
      </w:r>
      <w:r>
        <w:tab/>
      </w:r>
      <w:r>
        <w:rPr>
          <w:spacing w:val="-2"/>
        </w:rPr>
        <w:t>краской.</w:t>
      </w:r>
    </w:p>
    <w:p w:rsidR="002C0EE5" w:rsidRDefault="00FC6DBD">
      <w:pPr>
        <w:pStyle w:val="a5"/>
      </w:pPr>
      <w:r>
        <w:t>Проступившие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листе</w:t>
      </w:r>
      <w:r>
        <w:rPr>
          <w:spacing w:val="-5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помогут</w:t>
      </w:r>
      <w:r>
        <w:rPr>
          <w:spacing w:val="-6"/>
        </w:rPr>
        <w:t xml:space="preserve"> </w:t>
      </w:r>
      <w:r>
        <w:t>увидеть</w:t>
      </w:r>
      <w:r>
        <w:rPr>
          <w:spacing w:val="-6"/>
        </w:rPr>
        <w:t xml:space="preserve"> </w:t>
      </w:r>
      <w:r>
        <w:rPr>
          <w:spacing w:val="-2"/>
        </w:rPr>
        <w:t>сюжет</w:t>
      </w:r>
      <w:r>
        <w:t>.</w:t>
      </w:r>
    </w:p>
    <w:p w:rsidR="002C0EE5" w:rsidRDefault="002C0EE5">
      <w:pPr>
        <w:sectPr w:rsidR="002C0EE5">
          <w:pgSz w:w="11910" w:h="16840"/>
          <w:pgMar w:top="1120" w:right="460" w:bottom="280" w:left="560" w:header="720" w:footer="720" w:gutter="0"/>
          <w:cols w:space="720"/>
        </w:sectPr>
      </w:pPr>
    </w:p>
    <w:p w:rsidR="002C0EE5" w:rsidRDefault="00FC6DBD">
      <w:pPr>
        <w:pStyle w:val="a5"/>
        <w:ind w:left="114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262323" cy="3115627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262323" cy="311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EE5" w:rsidRDefault="002C0EE5">
      <w:pPr>
        <w:pStyle w:val="a5"/>
        <w:spacing w:before="48" w:line="276" w:lineRule="auto"/>
        <w:ind w:right="388"/>
        <w:jc w:val="both"/>
      </w:pPr>
    </w:p>
    <w:p w:rsidR="002C0EE5" w:rsidRDefault="002C0EE5">
      <w:pPr>
        <w:pStyle w:val="a5"/>
        <w:spacing w:before="48" w:line="276" w:lineRule="auto"/>
        <w:ind w:left="-709" w:right="388"/>
        <w:jc w:val="both"/>
      </w:pPr>
    </w:p>
    <w:p w:rsidR="002C0EE5" w:rsidRDefault="002C0EE5">
      <w:pPr>
        <w:pStyle w:val="a5"/>
        <w:ind w:left="462" w:hanging="1171"/>
        <w:rPr>
          <w:sz w:val="20"/>
        </w:rPr>
      </w:pPr>
    </w:p>
    <w:p w:rsidR="002C0EE5" w:rsidRDefault="002C0EE5">
      <w:pPr>
        <w:pStyle w:val="a5"/>
        <w:ind w:left="1171"/>
        <w:rPr>
          <w:sz w:val="20"/>
        </w:rPr>
      </w:pPr>
    </w:p>
    <w:p w:rsidR="002C0EE5" w:rsidRDefault="00FC6DBD">
      <w:pPr>
        <w:pStyle w:val="a5"/>
        <w:ind w:right="384" w:firstLine="523"/>
        <w:jc w:val="both"/>
      </w:pPr>
      <w:r>
        <w:t xml:space="preserve"> </w:t>
      </w:r>
      <w:r>
        <w:rPr>
          <w:color w:val="171717"/>
        </w:rPr>
        <w:t xml:space="preserve">А также для </w:t>
      </w:r>
      <w:r>
        <w:rPr>
          <w:color w:val="171717"/>
        </w:rPr>
        <w:t>развития художественных способностей на уроках изобразительного искусства, я считаю, целесообразно внедрение ИКТ. Так как каждый урок программы ИЗО построен на зрительном ряде, использование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компьютерных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возможностей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интерактивного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оборудования позволяет</w:t>
      </w:r>
      <w:r>
        <w:rPr>
          <w:color w:val="171717"/>
        </w:rPr>
        <w:t xml:space="preserve"> открыть для детей замкнутое пространство кабинета и погрузиться в мир искусства; предоставляет возможность побывать в роли художника, дизайнера и архитектора, не требуя наличия материалов, которые детям порой недоступны. При этом надо учитывать, что компь</w:t>
      </w:r>
      <w:r>
        <w:rPr>
          <w:color w:val="171717"/>
        </w:rPr>
        <w:t>ютер не заменит учителя, а только дополняет его.</w:t>
      </w:r>
    </w:p>
    <w:p w:rsidR="002C0EE5" w:rsidRDefault="002C0EE5">
      <w:pPr>
        <w:pStyle w:val="a5"/>
        <w:ind w:left="-709" w:right="387"/>
        <w:jc w:val="both"/>
      </w:pPr>
    </w:p>
    <w:p w:rsidR="002C0EE5" w:rsidRDefault="00FC6DBD">
      <w:pPr>
        <w:pStyle w:val="a5"/>
        <w:spacing w:before="2"/>
        <w:ind w:right="386" w:firstLine="417"/>
        <w:jc w:val="both"/>
      </w:pPr>
      <w:r>
        <w:t>Самой большой наградой для учителя, является успех ученика. Анализируя опыт работы, было выявлено, что дети любят заниматься творчеством. Большинство учащихся усваивают полученные знания по изобразительному</w:t>
      </w:r>
      <w:r>
        <w:t xml:space="preserve"> искусству на «4» и «5». В результате применения данного опыта наблюдается динамика роста не только в качестве знаний учащихся,</w:t>
      </w:r>
      <w:r>
        <w:rPr>
          <w:spacing w:val="80"/>
        </w:rPr>
        <w:t xml:space="preserve"> </w:t>
      </w:r>
      <w:r>
        <w:t>но и проявление желания участвовать в конкурсах и выставках.</w:t>
      </w:r>
    </w:p>
    <w:sectPr w:rsidR="002C0EE5">
      <w:pgSz w:w="11910" w:h="16840"/>
      <w:pgMar w:top="112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E5"/>
    <w:rsid w:val="002C0EE5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ED5D7-F537-47C3-ADE7-78EC31EC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line="322" w:lineRule="exact"/>
      <w:ind w:left="1142"/>
      <w:jc w:val="both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line="322" w:lineRule="exact"/>
      <w:ind w:left="1701" w:hanging="559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a5">
    <w:name w:val="Body Text"/>
    <w:basedOn w:val="a"/>
    <w:link w:val="a6"/>
    <w:pPr>
      <w:ind w:left="1142"/>
    </w:pPr>
    <w:rPr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ableParagraph">
    <w:name w:val="Table Paragraph"/>
    <w:basedOn w:val="a"/>
    <w:link w:val="TableParagraph0"/>
    <w:pPr>
      <w:ind w:left="360"/>
    </w:pPr>
    <w:rPr>
      <w:rFonts w:ascii="Calibri" w:hAnsi="Calibri"/>
    </w:rPr>
  </w:style>
  <w:style w:type="character" w:customStyle="1" w:styleId="TableParagraph0">
    <w:name w:val="Table Paragraph"/>
    <w:basedOn w:val="1"/>
    <w:link w:val="TableParagraph"/>
    <w:rPr>
      <w:rFonts w:ascii="Calibri" w:hAnsi="Calibri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Федорова</dc:creator>
  <cp:lastModifiedBy>Светлана Федорова</cp:lastModifiedBy>
  <cp:revision>2</cp:revision>
  <dcterms:created xsi:type="dcterms:W3CDTF">2024-11-28T15:42:00Z</dcterms:created>
  <dcterms:modified xsi:type="dcterms:W3CDTF">2024-11-28T15:42:00Z</dcterms:modified>
</cp:coreProperties>
</file>