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bidi w:val="0"/>
        <w:rPr>
          <w:rFonts w:hint="default"/>
          <w:lang w:val="ru-RU"/>
        </w:rPr>
      </w:pPr>
      <w:r>
        <w:t xml:space="preserve">Протокол № </w:t>
      </w:r>
      <w:r>
        <w:rPr>
          <w:rFonts w:hint="default"/>
          <w:lang w:val="ru-RU"/>
        </w:rPr>
        <w:t>2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заседания районного методического объединения учителей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истории и обществознания Неклиновского района </w:t>
      </w:r>
    </w:p>
    <w:p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1</w:t>
      </w:r>
      <w:r>
        <w:rPr>
          <w:rFonts w:hint="default" w:ascii="Times New Roman" w:hAnsi="Times New Roman"/>
          <w:b/>
          <w:sz w:val="28"/>
          <w:szCs w:val="28"/>
          <w:lang w:val="ru-RU"/>
        </w:rPr>
        <w:t>8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hint="default" w:ascii="Times New Roman" w:hAnsi="Times New Roman"/>
          <w:b/>
          <w:sz w:val="28"/>
          <w:szCs w:val="28"/>
          <w:lang w:val="ru-RU"/>
        </w:rPr>
        <w:t>11</w:t>
      </w:r>
      <w:r>
        <w:rPr>
          <w:rFonts w:ascii="Times New Roman" w:hAnsi="Times New Roman"/>
          <w:b/>
          <w:sz w:val="28"/>
          <w:szCs w:val="28"/>
        </w:rPr>
        <w:t>. 20</w:t>
      </w:r>
      <w:r>
        <w:rPr>
          <w:rFonts w:hint="default" w:ascii="Times New Roman" w:hAnsi="Times New Roman"/>
          <w:b/>
          <w:sz w:val="28"/>
          <w:szCs w:val="28"/>
          <w:lang w:val="ru-RU"/>
        </w:rPr>
        <w:t xml:space="preserve">22 </w:t>
      </w:r>
      <w:r>
        <w:rPr>
          <w:rFonts w:ascii="Times New Roman" w:hAnsi="Times New Roman"/>
          <w:b/>
          <w:sz w:val="28"/>
          <w:szCs w:val="28"/>
        </w:rPr>
        <w:t xml:space="preserve">г. </w:t>
      </w:r>
    </w:p>
    <w:p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Тема:</w:t>
      </w:r>
      <w:r>
        <w:rPr>
          <w:rFonts w:hint="default" w:ascii="Times New Roman" w:hAnsi="Times New Roman"/>
          <w:b/>
          <w:sz w:val="28"/>
          <w:szCs w:val="28"/>
          <w:lang w:val="ru-RU"/>
        </w:rPr>
        <w:t xml:space="preserve"> «</w:t>
      </w:r>
      <w:r>
        <w:rPr>
          <w:rFonts w:hint="default" w:ascii="Times New Roman" w:hAnsi="Times New Roman"/>
          <w:b/>
          <w:sz w:val="28"/>
          <w:szCs w:val="28"/>
          <w:lang w:val="ru-RU" w:eastAsia="ru-RU"/>
        </w:rPr>
        <w:t>Создание образовательного пространства для самореализации учителя и учащихся</w:t>
      </w:r>
      <w:r>
        <w:rPr>
          <w:rFonts w:ascii="Times New Roman" w:hAnsi="Times New Roman"/>
          <w:b/>
          <w:sz w:val="28"/>
          <w:szCs w:val="28"/>
        </w:rPr>
        <w:t>»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Место проведения: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>МБОУ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ДОД «ЦВР» Неклиновского района</w:t>
      </w:r>
    </w:p>
    <w:p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Присутствовали</w:t>
      </w:r>
      <w:r>
        <w:rPr>
          <w:rFonts w:ascii="Times New Roman" w:hAnsi="Times New Roman"/>
          <w:sz w:val="28"/>
          <w:szCs w:val="28"/>
        </w:rPr>
        <w:t>: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</w:t>
      </w:r>
      <w:r>
        <w:rPr>
          <w:rFonts w:hint="default" w:ascii="Times New Roman" w:hAnsi="Times New Roman"/>
          <w:sz w:val="28"/>
          <w:szCs w:val="28"/>
          <w:lang w:val="ru-RU"/>
        </w:rPr>
        <w:t>8</w:t>
      </w:r>
      <w:r>
        <w:rPr>
          <w:rFonts w:ascii="Times New Roman" w:hAnsi="Times New Roman"/>
          <w:sz w:val="28"/>
          <w:szCs w:val="28"/>
        </w:rPr>
        <w:t xml:space="preserve"> учителей истории и обществознания Неклиновского района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заседания:</w:t>
      </w:r>
    </w:p>
    <w:p>
      <w:pPr>
        <w:numPr>
          <w:ilvl w:val="0"/>
          <w:numId w:val="1"/>
        </w:numPr>
        <w:shd w:val="clear" w:color="auto" w:fill="FFFFFF"/>
        <w:tabs>
          <w:tab w:val="left" w:pos="1920"/>
        </w:tabs>
        <w:spacing w:before="0" w:after="0" w:line="240" w:lineRule="auto"/>
        <w:jc w:val="both"/>
        <w:rPr>
          <w:rFonts w:hint="default" w:ascii="Times New Roman" w:hAnsi="Times New Roman" w:eastAsia="Times New Roman" w:cs="Times New Roman"/>
          <w:b w:val="0"/>
          <w:bCs w:val="0"/>
          <w:i w:val="0"/>
          <w:iCs w:val="0"/>
          <w:color w:val="000000"/>
          <w:sz w:val="28"/>
          <w:szCs w:val="28"/>
          <w:highlight w:val="white"/>
          <w:lang w:val="ru-RU" w:eastAsia="ru-RU"/>
        </w:rPr>
      </w:pPr>
      <w:r>
        <w:rPr>
          <w:rFonts w:hint="default" w:ascii="Times New Roman" w:hAnsi="Times New Roman" w:eastAsia="Times New Roman" w:cs="Times New Roman"/>
          <w:b w:val="0"/>
          <w:bCs w:val="0"/>
          <w:i w:val="0"/>
          <w:iCs w:val="0"/>
          <w:color w:val="000000"/>
          <w:sz w:val="28"/>
          <w:szCs w:val="28"/>
          <w:highlight w:val="white"/>
          <w:lang w:val="ru-RU" w:eastAsia="ru-RU"/>
        </w:rPr>
        <w:t xml:space="preserve">Эффективный урок, внеурочная деятельность  как основное условие  качества знаний (обмен опытом) </w:t>
      </w:r>
    </w:p>
    <w:p>
      <w:pPr>
        <w:numPr>
          <w:ilvl w:val="0"/>
          <w:numId w:val="1"/>
        </w:numPr>
        <w:shd w:val="clear" w:color="auto" w:fill="FFFFFF"/>
        <w:tabs>
          <w:tab w:val="left" w:pos="1920"/>
        </w:tabs>
        <w:spacing w:before="0" w:after="0" w:line="240" w:lineRule="auto"/>
        <w:ind w:left="0" w:leftChars="0" w:firstLine="0" w:firstLineChars="0"/>
        <w:jc w:val="both"/>
        <w:rPr>
          <w:rFonts w:hint="default" w:ascii="Times New Roman" w:hAnsi="Times New Roman" w:eastAsia="Times New Roman" w:cs="Times New Roman"/>
          <w:b w:val="0"/>
          <w:bCs w:val="0"/>
          <w:i w:val="0"/>
          <w:iCs w:val="0"/>
          <w:color w:val="000000"/>
          <w:sz w:val="28"/>
          <w:szCs w:val="28"/>
          <w:highlight w:val="white"/>
          <w:lang w:val="ru-RU" w:eastAsia="ru-RU"/>
        </w:rPr>
      </w:pPr>
      <w:r>
        <w:rPr>
          <w:rFonts w:hint="default" w:ascii="Times New Roman" w:hAnsi="Times New Roman" w:eastAsia="Times New Roman" w:cs="Times New Roman"/>
          <w:b w:val="0"/>
          <w:bCs w:val="0"/>
          <w:i w:val="0"/>
          <w:iCs w:val="0"/>
          <w:color w:val="000000"/>
          <w:sz w:val="28"/>
          <w:szCs w:val="28"/>
          <w:highlight w:val="white"/>
          <w:lang w:val="ru-RU" w:eastAsia="ru-RU"/>
        </w:rPr>
        <w:t>Модернизация технологий и содержания образования с учётом Концепций преподавания учебных предметов и предметных областей: история, обществознание</w:t>
      </w:r>
    </w:p>
    <w:p>
      <w:pPr>
        <w:numPr>
          <w:ilvl w:val="0"/>
          <w:numId w:val="1"/>
        </w:numPr>
        <w:shd w:val="clear" w:color="auto" w:fill="FFFFFF"/>
        <w:tabs>
          <w:tab w:val="left" w:pos="1920"/>
        </w:tabs>
        <w:spacing w:before="0" w:after="0" w:line="240" w:lineRule="auto"/>
        <w:ind w:left="0" w:leftChars="0" w:firstLine="0" w:firstLineChars="0"/>
        <w:jc w:val="both"/>
        <w:rPr>
          <w:rFonts w:hint="default" w:ascii="Times New Roman" w:hAnsi="Times New Roman" w:eastAsia="Times New Roman" w:cs="Times New Roman"/>
          <w:b w:val="0"/>
          <w:bCs w:val="0"/>
          <w:i w:val="0"/>
          <w:iCs w:val="0"/>
          <w:color w:val="000000"/>
          <w:sz w:val="28"/>
          <w:szCs w:val="28"/>
          <w:highlight w:val="white"/>
          <w:lang w:val="ru-RU" w:eastAsia="ru-RU"/>
        </w:rPr>
      </w:pPr>
      <w:r>
        <w:rPr>
          <w:rFonts w:hint="default" w:ascii="Times New Roman" w:hAnsi="Times New Roman" w:eastAsia="Times New Roman" w:cs="Times New Roman"/>
          <w:b w:val="0"/>
          <w:bCs w:val="0"/>
          <w:i w:val="0"/>
          <w:iCs w:val="0"/>
          <w:color w:val="000000"/>
          <w:sz w:val="28"/>
          <w:szCs w:val="28"/>
          <w:highlight w:val="white"/>
          <w:lang w:val="ru-RU" w:eastAsia="ru-RU"/>
        </w:rPr>
        <w:t>Формирование функциональной грамотности школьников посредством изучения историко-культурных понятий на уроках истории и обществознания (мастер-класс)</w:t>
      </w:r>
    </w:p>
    <w:p>
      <w:pPr>
        <w:shd w:val="clear" w:color="auto" w:fill="FFFFFF"/>
        <w:tabs>
          <w:tab w:val="left" w:pos="1920"/>
        </w:tabs>
        <w:spacing w:before="0"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/>
          <w:sz w:val="28"/>
          <w:szCs w:val="28"/>
          <w:highlight w:val="white"/>
          <w:lang w:eastAsia="ru-RU"/>
        </w:rPr>
      </w:pPr>
      <w:r>
        <w:rPr>
          <w:rFonts w:hint="default" w:ascii="Times New Roman" w:hAnsi="Times New Roman" w:eastAsia="Times New Roman" w:cs="Times New Roman"/>
          <w:b w:val="0"/>
          <w:bCs w:val="0"/>
          <w:i w:val="0"/>
          <w:iCs w:val="0"/>
          <w:color w:val="000000"/>
          <w:sz w:val="28"/>
          <w:szCs w:val="28"/>
          <w:highlight w:val="white"/>
          <w:lang w:val="ru-RU" w:eastAsia="ru-RU"/>
        </w:rPr>
        <w:t>4.Основные проблемы и пути решения при подготовке к  ГИА (ЕГЭ, ОГЭ) по истории и обществознанию</w:t>
      </w:r>
    </w:p>
    <w:p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>
      <w:pPr>
        <w:spacing w:after="0" w:line="240" w:lineRule="auto"/>
        <w:jc w:val="both"/>
        <w:rPr>
          <w:rFonts w:hint="default" w:ascii="Times New Roman" w:hAnsi="Times New Roman"/>
          <w:b w:val="0"/>
          <w:bCs w:val="0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По первому вопросу</w:t>
      </w:r>
      <w:r>
        <w:rPr>
          <w:rFonts w:ascii="Times New Roman" w:hAnsi="Times New Roman"/>
          <w:sz w:val="28"/>
          <w:szCs w:val="28"/>
        </w:rPr>
        <w:t xml:space="preserve"> слушали </w:t>
      </w:r>
      <w:r>
        <w:rPr>
          <w:rFonts w:ascii="Times New Roman" w:hAnsi="Times New Roman"/>
          <w:sz w:val="28"/>
          <w:szCs w:val="28"/>
          <w:lang w:val="ru-RU"/>
        </w:rPr>
        <w:t>учителя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МБОУ Вареновской СОШ Склифус Н. А. которая обратила внимание, что целеполагание – оптимальный объём урока – интенсивность – разнообразие – рефлексия – вот главные составляющие эффективного урока. Внеурочная деятельность, как и деятельность обучающихся в рамках уроков, направлена на достижение результатов освоения основной образовательной программы. Но в первую очередь – это достижение личностных и метапредметных результатов. </w:t>
      </w:r>
    </w:p>
    <w:p>
      <w:pPr>
        <w:spacing w:after="0" w:line="240" w:lineRule="auto"/>
        <w:jc w:val="both"/>
        <w:rPr>
          <w:rFonts w:ascii="Times New Roman" w:hAnsi="Times New Roman"/>
          <w:b w:val="0"/>
          <w:bCs w:val="0"/>
          <w:sz w:val="28"/>
          <w:szCs w:val="28"/>
        </w:rPr>
      </w:pPr>
    </w:p>
    <w:p>
      <w:pPr>
        <w:spacing w:after="0" w:line="240" w:lineRule="auto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 xml:space="preserve">По второму вопросу </w:t>
      </w:r>
      <w:r>
        <w:rPr>
          <w:rFonts w:hint="default" w:ascii="Times New Roman" w:hAnsi="Times New Roman" w:cs="Times New Roman"/>
          <w:sz w:val="28"/>
          <w:szCs w:val="28"/>
        </w:rPr>
        <w:t>слушали Сухоненко И. А.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Руководитель РМО обобщила опыт использования технологий для реализации историко-культурного стандарта: диалоговые методики, организация учебно- исследовательской и поисковой деятельности учеников по материалам региональной истории, критического мышления. Концепция ставит целью повышение качества обществоведческого образования посредством усиления взаимосвязей преподавания обществознания с реализацией программ воспитания и социализации обучающихся. Реализуемый историко-культурный стандарт уделяет значительное внимание «трудным вопросам» истории XIX - начала XX в., которые вызывают острые дискуссии в обществе. </w:t>
      </w:r>
    </w:p>
    <w:p>
      <w:pPr>
        <w:pStyle w:val="10"/>
        <w:shd w:val="clear" w:color="auto" w:fill="FFFFFF"/>
        <w:spacing w:before="0" w:beforeAutospacing="0" w:after="0" w:afterAutospacing="0"/>
        <w:jc w:val="both"/>
        <w:rPr>
          <w:rFonts w:hint="default"/>
          <w:color w:val="000000"/>
          <w:sz w:val="28"/>
          <w:szCs w:val="28"/>
          <w:lang w:val="ru-RU"/>
        </w:rPr>
      </w:pPr>
    </w:p>
    <w:p>
      <w:pPr>
        <w:pStyle w:val="10"/>
        <w:shd w:val="clear" w:color="auto" w:fill="FFFFFF"/>
        <w:spacing w:before="0" w:beforeAutospacing="0" w:after="0" w:afterAutospacing="0"/>
        <w:jc w:val="both"/>
        <w:rPr>
          <w:rFonts w:hint="default"/>
          <w:b w:val="0"/>
          <w:bCs w:val="0"/>
          <w:color w:val="000000"/>
          <w:sz w:val="28"/>
          <w:szCs w:val="28"/>
          <w:lang w:val="ru-RU"/>
        </w:rPr>
      </w:pPr>
      <w:r>
        <w:rPr>
          <w:rFonts w:hint="default"/>
          <w:b/>
          <w:bCs/>
          <w:color w:val="000000"/>
          <w:sz w:val="28"/>
          <w:szCs w:val="28"/>
          <w:lang w:val="ru-RU"/>
        </w:rPr>
        <w:t xml:space="preserve">По третьему вопросу </w:t>
      </w:r>
      <w:r>
        <w:rPr>
          <w:rFonts w:hint="default"/>
          <w:b w:val="0"/>
          <w:bCs w:val="0"/>
          <w:color w:val="000000"/>
          <w:sz w:val="28"/>
          <w:szCs w:val="28"/>
          <w:lang w:val="ru-RU"/>
        </w:rPr>
        <w:t xml:space="preserve">учителем МБОУ Ново - Лакедемоновской СОШ Максименко Н. Г. были продемонсированы приёмы работы с  понятийным аппаратом: </w:t>
      </w:r>
    </w:p>
    <w:p>
      <w:pPr>
        <w:pStyle w:val="10"/>
        <w:shd w:val="clear" w:color="auto" w:fill="FFFFFF"/>
        <w:spacing w:before="0" w:beforeAutospacing="0" w:after="0" w:afterAutospacing="0"/>
        <w:jc w:val="both"/>
        <w:rPr>
          <w:rFonts w:hint="default"/>
          <w:b w:val="0"/>
          <w:bCs w:val="0"/>
          <w:color w:val="000000"/>
          <w:sz w:val="28"/>
          <w:szCs w:val="28"/>
          <w:lang w:val="ru-RU"/>
        </w:rPr>
      </w:pPr>
      <w:r>
        <w:rPr>
          <w:rFonts w:hint="default"/>
          <w:b w:val="0"/>
          <w:bCs w:val="0"/>
          <w:color w:val="000000"/>
          <w:sz w:val="28"/>
          <w:szCs w:val="28"/>
          <w:lang w:val="ru-RU"/>
        </w:rPr>
        <w:t>«Корзина идей».</w:t>
      </w:r>
    </w:p>
    <w:p>
      <w:pPr>
        <w:pStyle w:val="10"/>
        <w:shd w:val="clear" w:color="auto" w:fill="FFFFFF"/>
        <w:spacing w:before="0" w:beforeAutospacing="0" w:after="0" w:afterAutospacing="0"/>
        <w:jc w:val="both"/>
        <w:rPr>
          <w:rFonts w:hint="default"/>
          <w:b w:val="0"/>
          <w:bCs w:val="0"/>
          <w:color w:val="000000"/>
          <w:sz w:val="28"/>
          <w:szCs w:val="28"/>
          <w:lang w:val="ru-RU"/>
        </w:rPr>
      </w:pPr>
      <w:r>
        <w:rPr>
          <w:rFonts w:hint="default"/>
          <w:b w:val="0"/>
          <w:bCs w:val="0"/>
          <w:color w:val="000000"/>
          <w:sz w:val="28"/>
          <w:szCs w:val="28"/>
          <w:lang w:val="ru-RU"/>
        </w:rPr>
        <w:t>«Четвертый лишний»</w:t>
      </w:r>
    </w:p>
    <w:p>
      <w:pPr>
        <w:pStyle w:val="10"/>
        <w:shd w:val="clear" w:color="auto" w:fill="FFFFFF"/>
        <w:spacing w:before="0" w:beforeAutospacing="0" w:after="0" w:afterAutospacing="0"/>
        <w:jc w:val="both"/>
        <w:rPr>
          <w:rFonts w:hint="default"/>
          <w:b w:val="0"/>
          <w:bCs w:val="0"/>
          <w:color w:val="000000"/>
          <w:sz w:val="28"/>
          <w:szCs w:val="28"/>
          <w:lang w:val="ru-RU"/>
        </w:rPr>
      </w:pPr>
      <w:r>
        <w:rPr>
          <w:rFonts w:hint="default"/>
          <w:b w:val="0"/>
          <w:bCs w:val="0"/>
          <w:color w:val="000000"/>
          <w:sz w:val="28"/>
          <w:szCs w:val="28"/>
          <w:lang w:val="ru-RU"/>
        </w:rPr>
        <w:t xml:space="preserve">«Продолжи ряд». </w:t>
      </w:r>
    </w:p>
    <w:p>
      <w:pPr>
        <w:pStyle w:val="10"/>
        <w:shd w:val="clear" w:color="auto" w:fill="FFFFFF"/>
        <w:spacing w:before="0" w:beforeAutospacing="0" w:after="0" w:afterAutospacing="0"/>
        <w:jc w:val="both"/>
        <w:rPr>
          <w:rFonts w:hint="default"/>
          <w:b w:val="0"/>
          <w:bCs w:val="0"/>
          <w:color w:val="000000"/>
          <w:sz w:val="28"/>
          <w:szCs w:val="28"/>
          <w:lang w:val="ru-RU"/>
        </w:rPr>
      </w:pPr>
      <w:r>
        <w:rPr>
          <w:rFonts w:hint="default"/>
          <w:b w:val="0"/>
          <w:bCs w:val="0"/>
          <w:color w:val="000000"/>
          <w:sz w:val="28"/>
          <w:szCs w:val="28"/>
          <w:lang w:val="ru-RU"/>
        </w:rPr>
        <w:t>Текст с пропусками понятий.</w:t>
      </w:r>
    </w:p>
    <w:p>
      <w:pPr>
        <w:pStyle w:val="10"/>
        <w:shd w:val="clear" w:color="auto" w:fill="FFFFFF"/>
        <w:spacing w:before="0" w:beforeAutospacing="0" w:after="0" w:afterAutospacing="0"/>
        <w:jc w:val="both"/>
        <w:rPr>
          <w:rFonts w:hint="default"/>
          <w:b w:val="0"/>
          <w:bCs w:val="0"/>
          <w:color w:val="000000"/>
          <w:sz w:val="28"/>
          <w:szCs w:val="28"/>
          <w:lang w:val="ru-RU"/>
        </w:rPr>
      </w:pPr>
      <w:r>
        <w:rPr>
          <w:rFonts w:hint="default"/>
          <w:b w:val="0"/>
          <w:bCs w:val="0"/>
          <w:color w:val="000000"/>
          <w:sz w:val="28"/>
          <w:szCs w:val="28"/>
          <w:lang w:val="ru-RU"/>
        </w:rPr>
        <w:t>Распределение понятий.</w:t>
      </w:r>
    </w:p>
    <w:p>
      <w:pPr>
        <w:pStyle w:val="10"/>
        <w:shd w:val="clear" w:color="auto" w:fill="FFFFFF"/>
        <w:spacing w:before="0" w:beforeAutospacing="0" w:after="0" w:afterAutospacing="0"/>
        <w:jc w:val="both"/>
        <w:rPr>
          <w:rFonts w:hint="default"/>
          <w:b w:val="0"/>
          <w:bCs w:val="0"/>
          <w:color w:val="000000"/>
          <w:sz w:val="28"/>
          <w:szCs w:val="28"/>
          <w:lang w:val="ru-RU"/>
        </w:rPr>
      </w:pPr>
      <w:r>
        <w:rPr>
          <w:rFonts w:hint="default"/>
          <w:b w:val="0"/>
          <w:bCs w:val="0"/>
          <w:color w:val="000000"/>
          <w:sz w:val="28"/>
          <w:szCs w:val="28"/>
          <w:lang w:val="ru-RU"/>
        </w:rPr>
        <w:t>«Ассоциативное мышление».</w:t>
      </w:r>
    </w:p>
    <w:p>
      <w:pPr>
        <w:pStyle w:val="10"/>
        <w:shd w:val="clear" w:color="auto" w:fill="FFFFFF"/>
        <w:spacing w:before="0" w:beforeAutospacing="0" w:after="0" w:afterAutospacing="0"/>
        <w:jc w:val="both"/>
        <w:rPr>
          <w:rFonts w:hint="default"/>
          <w:b w:val="0"/>
          <w:bCs w:val="0"/>
          <w:color w:val="000000"/>
          <w:sz w:val="28"/>
          <w:szCs w:val="28"/>
          <w:lang w:val="ru-RU"/>
        </w:rPr>
      </w:pPr>
      <w:r>
        <w:rPr>
          <w:rFonts w:hint="default"/>
          <w:b w:val="0"/>
          <w:bCs w:val="0"/>
          <w:color w:val="000000"/>
          <w:sz w:val="28"/>
          <w:szCs w:val="28"/>
          <w:lang w:val="ru-RU"/>
        </w:rPr>
        <w:t>Заполнить пропуски в схеме (таблице).</w:t>
      </w:r>
    </w:p>
    <w:p>
      <w:pPr>
        <w:pStyle w:val="10"/>
        <w:shd w:val="clear" w:color="auto" w:fill="FFFFFF"/>
        <w:spacing w:before="0" w:beforeAutospacing="0" w:after="0" w:afterAutospacing="0"/>
        <w:jc w:val="both"/>
        <w:rPr>
          <w:rFonts w:hint="default"/>
          <w:b w:val="0"/>
          <w:bCs w:val="0"/>
          <w:color w:val="000000"/>
          <w:sz w:val="28"/>
          <w:szCs w:val="28"/>
          <w:lang w:val="ru-RU"/>
        </w:rPr>
      </w:pPr>
      <w:r>
        <w:rPr>
          <w:rFonts w:hint="default"/>
          <w:b w:val="0"/>
          <w:bCs w:val="0"/>
          <w:color w:val="000000"/>
          <w:sz w:val="28"/>
          <w:szCs w:val="28"/>
          <w:lang w:val="ru-RU"/>
        </w:rPr>
        <w:t>Проблемный метод.</w:t>
      </w:r>
    </w:p>
    <w:p>
      <w:pPr>
        <w:pStyle w:val="10"/>
        <w:shd w:val="clear" w:color="auto" w:fill="FFFFFF"/>
        <w:spacing w:before="0" w:beforeAutospacing="0" w:after="0" w:afterAutospacing="0"/>
        <w:jc w:val="both"/>
        <w:rPr>
          <w:rFonts w:hint="default"/>
          <w:b w:val="0"/>
          <w:bCs w:val="0"/>
          <w:color w:val="000000"/>
          <w:sz w:val="28"/>
          <w:szCs w:val="28"/>
          <w:lang w:val="ru-RU"/>
        </w:rPr>
      </w:pPr>
      <w:r>
        <w:rPr>
          <w:rFonts w:hint="default"/>
          <w:b w:val="0"/>
          <w:bCs w:val="0"/>
          <w:color w:val="000000"/>
          <w:sz w:val="28"/>
          <w:szCs w:val="28"/>
          <w:lang w:val="ru-RU"/>
        </w:rPr>
        <w:t>Также она  познакомила с индикаторами  функциональной грамотности школьников и их показателями:</w:t>
      </w:r>
    </w:p>
    <w:p>
      <w:pPr>
        <w:pStyle w:val="10"/>
        <w:shd w:val="clear" w:color="auto" w:fill="FFFFFF"/>
        <w:spacing w:before="0" w:beforeAutospacing="0" w:after="0" w:afterAutospacing="0"/>
        <w:jc w:val="both"/>
        <w:rPr>
          <w:rFonts w:hint="default"/>
          <w:b w:val="0"/>
          <w:bCs w:val="0"/>
          <w:color w:val="000000"/>
          <w:sz w:val="28"/>
          <w:szCs w:val="28"/>
          <w:lang w:val="ru-RU"/>
        </w:rPr>
      </w:pPr>
      <w:r>
        <w:rPr>
          <w:rFonts w:hint="default"/>
          <w:b w:val="0"/>
          <w:bCs w:val="0"/>
          <w:i/>
          <w:iCs/>
          <w:color w:val="000000"/>
          <w:sz w:val="28"/>
          <w:szCs w:val="28"/>
          <w:lang w:val="ru-RU"/>
        </w:rPr>
        <w:t>Общая грамотность:</w:t>
      </w:r>
      <w:r>
        <w:rPr>
          <w:rFonts w:hint="default"/>
          <w:b w:val="0"/>
          <w:bCs w:val="0"/>
          <w:color w:val="000000"/>
          <w:sz w:val="28"/>
          <w:szCs w:val="28"/>
          <w:lang w:val="ru-RU"/>
        </w:rPr>
        <w:t xml:space="preserve"> написать сочинение, реферат; считать без калькулятора;</w:t>
      </w:r>
    </w:p>
    <w:p>
      <w:pPr>
        <w:pStyle w:val="10"/>
        <w:shd w:val="clear" w:color="auto" w:fill="FFFFFF"/>
        <w:spacing w:before="0" w:beforeAutospacing="0" w:after="0" w:afterAutospacing="0"/>
        <w:jc w:val="both"/>
        <w:rPr>
          <w:rFonts w:hint="default"/>
          <w:b w:val="0"/>
          <w:bCs w:val="0"/>
          <w:color w:val="000000"/>
          <w:sz w:val="28"/>
          <w:szCs w:val="28"/>
          <w:lang w:val="ru-RU"/>
        </w:rPr>
      </w:pPr>
      <w:r>
        <w:rPr>
          <w:rFonts w:hint="default"/>
          <w:b w:val="0"/>
          <w:bCs w:val="0"/>
          <w:color w:val="000000"/>
          <w:sz w:val="28"/>
          <w:szCs w:val="28"/>
          <w:lang w:val="ru-RU"/>
        </w:rPr>
        <w:t>отвечать на вопросы, не испытывая затруднений в построении фраз, подборе слов; написать заявление, заполнить какие-либо анкеты, бланки.</w:t>
      </w:r>
    </w:p>
    <w:p>
      <w:pPr>
        <w:pStyle w:val="10"/>
        <w:shd w:val="clear" w:color="auto" w:fill="FFFFFF"/>
        <w:spacing w:before="0" w:beforeAutospacing="0" w:after="0" w:afterAutospacing="0"/>
        <w:jc w:val="both"/>
        <w:rPr>
          <w:rFonts w:hint="default"/>
          <w:b w:val="0"/>
          <w:bCs w:val="0"/>
          <w:color w:val="000000"/>
          <w:sz w:val="28"/>
          <w:szCs w:val="28"/>
          <w:lang w:val="ru-RU"/>
        </w:rPr>
      </w:pPr>
      <w:r>
        <w:rPr>
          <w:rFonts w:hint="default"/>
          <w:b w:val="0"/>
          <w:bCs w:val="0"/>
          <w:i/>
          <w:iCs/>
          <w:color w:val="000000"/>
          <w:sz w:val="28"/>
          <w:szCs w:val="28"/>
          <w:lang w:val="ru-RU"/>
        </w:rPr>
        <w:t>Компьютерная:</w:t>
      </w:r>
      <w:r>
        <w:rPr>
          <w:rFonts w:hint="default"/>
          <w:b w:val="0"/>
          <w:bCs w:val="0"/>
          <w:color w:val="000000"/>
          <w:sz w:val="28"/>
          <w:szCs w:val="28"/>
          <w:lang w:val="ru-RU"/>
        </w:rPr>
        <w:t xml:space="preserve"> искать информацию в сети Интернет; пользоваться электронной почтой; создавать и распечатывать тексты; работать с электронными таблицами;  использовать графические редакторы.</w:t>
      </w:r>
    </w:p>
    <w:p>
      <w:pPr>
        <w:pStyle w:val="10"/>
        <w:shd w:val="clear" w:color="auto" w:fill="FFFFFF"/>
        <w:spacing w:before="0" w:beforeAutospacing="0" w:after="0" w:afterAutospacing="0"/>
        <w:jc w:val="both"/>
        <w:rPr>
          <w:rFonts w:hint="default"/>
          <w:b w:val="0"/>
          <w:bCs w:val="0"/>
          <w:color w:val="000000"/>
          <w:sz w:val="28"/>
          <w:szCs w:val="28"/>
          <w:lang w:val="ru-RU"/>
        </w:rPr>
      </w:pPr>
      <w:r>
        <w:rPr>
          <w:rFonts w:hint="default"/>
          <w:b w:val="0"/>
          <w:bCs w:val="0"/>
          <w:i/>
          <w:iCs/>
          <w:color w:val="000000"/>
          <w:sz w:val="28"/>
          <w:szCs w:val="28"/>
          <w:lang w:val="ru-RU"/>
        </w:rPr>
        <w:t xml:space="preserve">Информационная: </w:t>
      </w:r>
      <w:r>
        <w:rPr>
          <w:rFonts w:hint="default"/>
          <w:b w:val="0"/>
          <w:bCs w:val="0"/>
          <w:color w:val="000000"/>
          <w:sz w:val="28"/>
          <w:szCs w:val="28"/>
          <w:lang w:val="ru-RU"/>
        </w:rPr>
        <w:t>находить и отбирать необходимую информацию из книг,</w:t>
      </w:r>
    </w:p>
    <w:p>
      <w:pPr>
        <w:pStyle w:val="10"/>
        <w:shd w:val="clear" w:color="auto" w:fill="FFFFFF"/>
        <w:spacing w:before="0" w:beforeAutospacing="0" w:after="0" w:afterAutospacing="0"/>
        <w:jc w:val="both"/>
        <w:rPr>
          <w:rFonts w:hint="default"/>
          <w:b w:val="0"/>
          <w:bCs w:val="0"/>
          <w:color w:val="000000"/>
          <w:sz w:val="28"/>
          <w:szCs w:val="28"/>
          <w:lang w:val="ru-RU"/>
        </w:rPr>
      </w:pPr>
      <w:r>
        <w:rPr>
          <w:rFonts w:hint="default"/>
          <w:b w:val="0"/>
          <w:bCs w:val="0"/>
          <w:color w:val="000000"/>
          <w:sz w:val="28"/>
          <w:szCs w:val="28"/>
          <w:lang w:val="ru-RU"/>
        </w:rPr>
        <w:t>справочников, энциклопедий и др. печатных текстов; читать чертежи, схемы, графики; использовать информацию из СМИ; пользоваться алфавитным и систематическим каталогом библиотеки; анализировать числовую информацию.</w:t>
      </w:r>
    </w:p>
    <w:p>
      <w:pPr>
        <w:pStyle w:val="10"/>
        <w:shd w:val="clear" w:color="auto" w:fill="FFFFFF"/>
        <w:spacing w:before="0" w:beforeAutospacing="0" w:after="0" w:afterAutospacing="0"/>
        <w:jc w:val="both"/>
        <w:rPr>
          <w:rFonts w:hint="default"/>
          <w:b w:val="0"/>
          <w:bCs w:val="0"/>
          <w:color w:val="000000"/>
          <w:sz w:val="28"/>
          <w:szCs w:val="28"/>
          <w:lang w:val="ru-RU"/>
        </w:rPr>
      </w:pPr>
      <w:r>
        <w:rPr>
          <w:rFonts w:hint="default"/>
          <w:b w:val="0"/>
          <w:bCs w:val="0"/>
          <w:i/>
          <w:iCs/>
          <w:color w:val="000000"/>
          <w:sz w:val="28"/>
          <w:szCs w:val="28"/>
          <w:lang w:val="ru-RU"/>
        </w:rPr>
        <w:t>Коммуникативная:</w:t>
      </w:r>
      <w:r>
        <w:rPr>
          <w:rFonts w:hint="default"/>
          <w:b w:val="0"/>
          <w:bCs w:val="0"/>
          <w:color w:val="000000"/>
          <w:sz w:val="28"/>
          <w:szCs w:val="28"/>
          <w:lang w:val="ru-RU"/>
        </w:rPr>
        <w:t xml:space="preserve"> работать в группе, команде; расположить к себе других людей; не поддаваться колебаниям своего настроения, приспосабливаться к новым, непривычным требованиям и условиям, организовать работу группы.</w:t>
      </w:r>
    </w:p>
    <w:p>
      <w:pPr>
        <w:pStyle w:val="10"/>
        <w:shd w:val="clear" w:color="auto" w:fill="FFFFFF"/>
        <w:spacing w:before="0" w:beforeAutospacing="0" w:after="0" w:afterAutospacing="0"/>
        <w:jc w:val="both"/>
        <w:rPr>
          <w:rFonts w:hint="default"/>
          <w:b w:val="0"/>
          <w:bCs w:val="0"/>
          <w:color w:val="000000"/>
          <w:sz w:val="28"/>
          <w:szCs w:val="28"/>
          <w:lang w:val="ru-RU"/>
        </w:rPr>
      </w:pPr>
      <w:r>
        <w:rPr>
          <w:rFonts w:hint="default"/>
          <w:b w:val="0"/>
          <w:bCs w:val="0"/>
          <w:i/>
          <w:iCs/>
          <w:color w:val="000000"/>
          <w:sz w:val="28"/>
          <w:szCs w:val="28"/>
          <w:lang w:val="ru-RU"/>
        </w:rPr>
        <w:t xml:space="preserve">Грамотность при решении бытовых проблем: </w:t>
      </w:r>
      <w:r>
        <w:rPr>
          <w:rFonts w:hint="default"/>
          <w:b w:val="0"/>
          <w:bCs w:val="0"/>
          <w:color w:val="000000"/>
          <w:sz w:val="28"/>
          <w:szCs w:val="28"/>
          <w:lang w:val="ru-RU"/>
        </w:rPr>
        <w:t>выбирать продукты, товары и</w:t>
      </w:r>
    </w:p>
    <w:p>
      <w:pPr>
        <w:pStyle w:val="10"/>
        <w:shd w:val="clear" w:color="auto" w:fill="FFFFFF"/>
        <w:spacing w:before="0" w:beforeAutospacing="0" w:after="0" w:afterAutospacing="0"/>
        <w:jc w:val="both"/>
        <w:rPr>
          <w:rFonts w:hint="default"/>
          <w:b w:val="0"/>
          <w:bCs w:val="0"/>
          <w:color w:val="000000"/>
          <w:sz w:val="28"/>
          <w:szCs w:val="28"/>
          <w:lang w:val="ru-RU"/>
        </w:rPr>
      </w:pPr>
      <w:r>
        <w:rPr>
          <w:rFonts w:hint="default"/>
          <w:b w:val="0"/>
          <w:bCs w:val="0"/>
          <w:color w:val="000000"/>
          <w:sz w:val="28"/>
          <w:szCs w:val="28"/>
          <w:lang w:val="ru-RU"/>
        </w:rPr>
        <w:t>услуги (в магазинах, в разных сервисных службах); планировать денежные расходы, исходя из бюджета семьи; использовать различные технические бытовые устройства, пользуясь инструкциями; ориентироваться в незнакомом городе, пользуясь справочником,</w:t>
      </w:r>
    </w:p>
    <w:p>
      <w:pPr>
        <w:pStyle w:val="10"/>
        <w:shd w:val="clear" w:color="auto" w:fill="FFFFFF"/>
        <w:spacing w:before="0" w:beforeAutospacing="0" w:after="0" w:afterAutospacing="0"/>
        <w:jc w:val="both"/>
        <w:rPr>
          <w:rFonts w:hint="default"/>
          <w:b w:val="0"/>
          <w:bCs w:val="0"/>
          <w:color w:val="000000"/>
          <w:sz w:val="28"/>
          <w:szCs w:val="28"/>
          <w:lang w:val="ru-RU"/>
        </w:rPr>
      </w:pPr>
      <w:r>
        <w:rPr>
          <w:rFonts w:hint="default"/>
          <w:b w:val="0"/>
          <w:bCs w:val="0"/>
          <w:i/>
          <w:iCs/>
          <w:color w:val="000000"/>
          <w:sz w:val="28"/>
          <w:szCs w:val="28"/>
          <w:lang w:val="ru-RU"/>
        </w:rPr>
        <w:t>Правовая и общественно-политическая грамотность:</w:t>
      </w:r>
      <w:r>
        <w:rPr>
          <w:rFonts w:hint="default"/>
          <w:b w:val="0"/>
          <w:bCs w:val="0"/>
          <w:color w:val="000000"/>
          <w:sz w:val="28"/>
          <w:szCs w:val="28"/>
          <w:lang w:val="ru-RU"/>
        </w:rPr>
        <w:t xml:space="preserve"> отстаивать свои права и интересы; объяснять различия в функциях и полномочиях Президента, Правительства, Государственной Думы; объяснять различия между уголовным, административным и дисциплинарным нарушением; анализировать и сравнивать предвыборные программы разных кандидатов и партий.</w:t>
      </w:r>
    </w:p>
    <w:p>
      <w:pPr>
        <w:pStyle w:val="10"/>
        <w:shd w:val="clear" w:color="auto" w:fill="FFFFFF"/>
        <w:spacing w:before="0" w:beforeAutospacing="0" w:after="0" w:afterAutospacing="0"/>
        <w:jc w:val="both"/>
        <w:rPr>
          <w:rFonts w:hint="default"/>
          <w:b w:val="0"/>
          <w:bCs w:val="0"/>
          <w:color w:val="000000"/>
          <w:sz w:val="28"/>
          <w:szCs w:val="28"/>
          <w:lang w:val="ru-RU"/>
        </w:rPr>
      </w:pPr>
    </w:p>
    <w:p>
      <w:pPr>
        <w:pStyle w:val="14"/>
        <w:numPr>
          <w:ilvl w:val="0"/>
          <w:numId w:val="0"/>
        </w:numPr>
        <w:jc w:val="both"/>
        <w:rPr>
          <w:rFonts w:hint="default"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  <w:lang w:val="ru-RU"/>
        </w:rPr>
        <w:t>четвёртому</w:t>
      </w:r>
      <w:r>
        <w:rPr>
          <w:b/>
          <w:sz w:val="28"/>
          <w:szCs w:val="28"/>
        </w:rPr>
        <w:t xml:space="preserve"> вопросу</w:t>
      </w:r>
      <w:r>
        <w:rPr>
          <w:sz w:val="28"/>
          <w:szCs w:val="28"/>
        </w:rPr>
        <w:t xml:space="preserve"> вниманию учителей были предложены </w:t>
      </w:r>
      <w:r>
        <w:rPr>
          <w:sz w:val="28"/>
          <w:szCs w:val="28"/>
          <w:lang w:val="ru-RU"/>
        </w:rPr>
        <w:t>методические</w:t>
      </w:r>
      <w:r>
        <w:rPr>
          <w:rFonts w:hint="default"/>
          <w:sz w:val="28"/>
          <w:szCs w:val="28"/>
          <w:lang w:val="ru-RU"/>
        </w:rPr>
        <w:t xml:space="preserve"> рекомендации по повышению качества подготовки к ГИА. </w:t>
      </w:r>
      <w:r>
        <w:rPr>
          <w:rFonts w:hint="default"/>
          <w:sz w:val="28"/>
          <w:szCs w:val="28"/>
          <w:lang w:val="ru-RU" w:eastAsia="zh-CN"/>
        </w:rPr>
        <w:t>Применять на уроках диалоговые технологии обучения истории, элементы дискуссии, проводить обсуждения спорных вопросов истории и обществознания, занятия в формате «Круглого стола», конференций, дебатов. Развивать проектные умения учащихся, создавая условия для применения исторических и обществоведческих знаний и специальных умений для анализа новой  информации, поиска и изучения новых объектов исторического прошлого, самостоятельной оценки их историко-культурного значения, презентации и защиты результатов своей поисково- исследовательской деятельности в форматах проектов, деловых игр, веб-сайтов и др. Использовать тестовые технологии контроля и диагностики знаний и умений учащихся, начиная с 5-го класса знакомить учащихся основной школы с технологией выполнения заданий в форматах ОГЭ и ЕГЭ, использовать новые модели заданий (элементы  заданий) в процессе обучения  с учетом специфики изучаемого курса и познавательных возможностей учащихся не только в старшей, но и основной школе.</w:t>
      </w:r>
    </w:p>
    <w:p>
      <w:pPr>
        <w:pStyle w:val="14"/>
        <w:numPr>
          <w:ilvl w:val="0"/>
          <w:numId w:val="0"/>
        </w:numPr>
        <w:jc w:val="both"/>
        <w:rPr>
          <w:rFonts w:hint="default"/>
          <w:sz w:val="28"/>
          <w:szCs w:val="28"/>
          <w:lang w:val="ru-RU"/>
        </w:rPr>
      </w:pPr>
    </w:p>
    <w:p>
      <w:pPr>
        <w:pStyle w:val="14"/>
        <w:numPr>
          <w:ilvl w:val="0"/>
          <w:numId w:val="0"/>
        </w:numPr>
        <w:jc w:val="both"/>
        <w:rPr>
          <w:rFonts w:hint="default"/>
          <w:b/>
          <w:bCs/>
          <w:sz w:val="28"/>
          <w:szCs w:val="28"/>
          <w:lang w:val="ru-RU"/>
        </w:rPr>
      </w:pPr>
      <w:r>
        <w:rPr>
          <w:rFonts w:hint="default"/>
          <w:b/>
          <w:bCs/>
          <w:sz w:val="28"/>
          <w:szCs w:val="28"/>
          <w:lang w:val="ru-RU"/>
        </w:rPr>
        <w:t xml:space="preserve">Решили: </w:t>
      </w:r>
    </w:p>
    <w:p>
      <w:pPr>
        <w:pStyle w:val="14"/>
        <w:numPr>
          <w:ilvl w:val="0"/>
          <w:numId w:val="2"/>
        </w:numPr>
        <w:ind w:left="425" w:leftChars="0" w:hanging="425" w:firstLineChars="0"/>
        <w:jc w:val="both"/>
        <w:rPr>
          <w:rFonts w:hint="default"/>
          <w:b w:val="0"/>
          <w:bCs w:val="0"/>
          <w:sz w:val="28"/>
          <w:szCs w:val="28"/>
          <w:lang w:val="ru-RU"/>
        </w:rPr>
      </w:pPr>
      <w:r>
        <w:rPr>
          <w:rFonts w:hint="default"/>
          <w:b w:val="0"/>
          <w:bCs w:val="0"/>
          <w:sz w:val="28"/>
          <w:szCs w:val="28"/>
          <w:lang w:val="ru-RU"/>
        </w:rPr>
        <w:t xml:space="preserve">Рекомендовать педагогам использовать инновационные технологии, позволяющие сделать работу учителя более эффективной и интересной, повышающие мотивацию к обучению, способствующие развитию и расширению творческого потенциала. </w:t>
      </w:r>
    </w:p>
    <w:p>
      <w:pPr>
        <w:pStyle w:val="14"/>
        <w:numPr>
          <w:ilvl w:val="0"/>
          <w:numId w:val="2"/>
        </w:numPr>
        <w:ind w:left="425" w:leftChars="0" w:hanging="425" w:firstLineChars="0"/>
        <w:jc w:val="both"/>
        <w:rPr>
          <w:rFonts w:hint="default"/>
          <w:sz w:val="28"/>
          <w:szCs w:val="28"/>
          <w:lang w:val="ru-RU" w:eastAsia="zh-CN"/>
        </w:rPr>
      </w:pPr>
      <w:r>
        <w:rPr>
          <w:rFonts w:hint="default"/>
          <w:sz w:val="28"/>
          <w:szCs w:val="28"/>
          <w:lang w:val="ru-RU" w:eastAsia="zh-CN"/>
        </w:rPr>
        <w:t xml:space="preserve">Учителям-предметникам планировать, проектировать и проводить уроки, направленные на развитие функциональной грамотности, изучать и использовать опыт коллег. </w:t>
      </w:r>
    </w:p>
    <w:p>
      <w:pPr>
        <w:pStyle w:val="14"/>
        <w:numPr>
          <w:ilvl w:val="0"/>
          <w:numId w:val="2"/>
        </w:numPr>
        <w:ind w:left="425" w:leftChars="0" w:hanging="425" w:firstLineChars="0"/>
        <w:jc w:val="both"/>
        <w:rPr>
          <w:rFonts w:hint="default"/>
          <w:sz w:val="28"/>
          <w:szCs w:val="28"/>
          <w:lang w:val="ru-RU" w:eastAsia="zh-CN"/>
        </w:rPr>
      </w:pPr>
      <w:r>
        <w:rPr>
          <w:rFonts w:hint="default"/>
          <w:sz w:val="28"/>
          <w:szCs w:val="28"/>
          <w:lang w:val="ru-RU" w:eastAsia="zh-CN"/>
        </w:rPr>
        <w:t>Корректировать консультационную работу по подготовке к ОГЭ и ЕГЭ с учетом изменений в КИМах.</w:t>
      </w:r>
    </w:p>
    <w:p>
      <w:pPr>
        <w:pStyle w:val="14"/>
        <w:numPr>
          <w:ilvl w:val="0"/>
          <w:numId w:val="2"/>
        </w:numPr>
        <w:ind w:left="425" w:leftChars="0" w:hanging="425" w:firstLineChars="0"/>
        <w:jc w:val="both"/>
        <w:rPr>
          <w:rFonts w:hint="default"/>
          <w:sz w:val="28"/>
          <w:szCs w:val="28"/>
          <w:lang w:val="ru-RU" w:eastAsia="zh-CN"/>
        </w:rPr>
      </w:pPr>
      <w:r>
        <w:rPr>
          <w:rFonts w:hint="default"/>
          <w:sz w:val="28"/>
          <w:szCs w:val="28"/>
          <w:lang w:val="ru-RU" w:eastAsia="zh-CN"/>
        </w:rPr>
        <w:t>Продолжить работу по обобщению опыта педагогов школ района.</w:t>
      </w:r>
    </w:p>
    <w:p>
      <w:pPr>
        <w:pStyle w:val="14"/>
        <w:numPr>
          <w:numId w:val="0"/>
        </w:numPr>
        <w:ind w:leftChars="0"/>
        <w:jc w:val="both"/>
        <w:rPr>
          <w:rFonts w:hint="default"/>
          <w:sz w:val="28"/>
          <w:szCs w:val="28"/>
          <w:lang w:val="ru-RU" w:eastAsia="zh-CN"/>
        </w:rPr>
      </w:pPr>
      <w:r>
        <w:rPr>
          <w:rFonts w:hint="default"/>
          <w:sz w:val="28"/>
          <w:szCs w:val="28"/>
          <w:lang w:val="ru-RU" w:eastAsia="zh-CN"/>
        </w:rPr>
        <w:t>.</w:t>
      </w:r>
      <w:bookmarkStart w:id="0" w:name="_GoBack"/>
      <w:bookmarkEnd w:id="0"/>
    </w:p>
    <w:p>
      <w:pPr>
        <w:pStyle w:val="14"/>
        <w:numPr>
          <w:ilvl w:val="0"/>
          <w:numId w:val="0"/>
        </w:numPr>
        <w:jc w:val="both"/>
        <w:rPr>
          <w:sz w:val="28"/>
          <w:szCs w:val="28"/>
        </w:rPr>
      </w:pPr>
    </w:p>
    <w:p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Руководитель РМО:                                                               Сухоненко И. А.</w:t>
      </w:r>
    </w:p>
    <w:p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Секретарь:                                                                                 Мамаева Т. Л.</w:t>
      </w:r>
      <w:r>
        <w:rPr>
          <w:rFonts w:ascii="Times New Roman" w:hAnsi="Times New Roman"/>
          <w:b/>
          <w:sz w:val="28"/>
          <w:szCs w:val="28"/>
        </w:rPr>
        <w:tab/>
      </w:r>
    </w:p>
    <w:p>
      <w:pPr>
        <w:spacing w:after="0"/>
        <w:jc w:val="both"/>
        <w:rPr>
          <w:rFonts w:ascii="Times New Roman" w:hAnsi="Times New Roman"/>
          <w:sz w:val="28"/>
          <w:szCs w:val="28"/>
        </w:rPr>
      </w:pPr>
    </w:p>
    <w:p>
      <w:pPr>
        <w:rPr>
          <w:rFonts w:ascii="Times New Roman" w:hAnsi="Times New Roman"/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Liberation Serif">
    <w:altName w:val="Times New Roman"/>
    <w:panose1 w:val="00000000000000000000"/>
    <w:charset w:val="CC"/>
    <w:family w:val="roman"/>
    <w:pitch w:val="default"/>
    <w:sig w:usb0="00000000" w:usb1="00000000" w:usb2="00000000" w:usb3="00000000" w:csb0="00000000" w:csb1="00000000"/>
  </w:font>
  <w:font w:name="Mangal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YS Tex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890A796"/>
    <w:multiLevelType w:val="singleLevel"/>
    <w:tmpl w:val="5890A796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1">
    <w:nsid w:val="6FB108ED"/>
    <w:multiLevelType w:val="singleLevel"/>
    <w:tmpl w:val="6FB108ED"/>
    <w:lvl w:ilvl="0" w:tentative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2"/>
  </w:compat>
  <w:rsids>
    <w:rsidRoot w:val="00D15504"/>
    <w:rsid w:val="00054F6F"/>
    <w:rsid w:val="000F0995"/>
    <w:rsid w:val="000F6A52"/>
    <w:rsid w:val="001247E7"/>
    <w:rsid w:val="001564EA"/>
    <w:rsid w:val="001B1F56"/>
    <w:rsid w:val="001F646F"/>
    <w:rsid w:val="00212B7E"/>
    <w:rsid w:val="00234746"/>
    <w:rsid w:val="00234C7E"/>
    <w:rsid w:val="00247B4B"/>
    <w:rsid w:val="002503B9"/>
    <w:rsid w:val="002648B5"/>
    <w:rsid w:val="00273CC7"/>
    <w:rsid w:val="002828B1"/>
    <w:rsid w:val="002D7E7D"/>
    <w:rsid w:val="003013B5"/>
    <w:rsid w:val="00342599"/>
    <w:rsid w:val="00364FB9"/>
    <w:rsid w:val="00401569"/>
    <w:rsid w:val="004214EE"/>
    <w:rsid w:val="0043679C"/>
    <w:rsid w:val="00445967"/>
    <w:rsid w:val="00457F03"/>
    <w:rsid w:val="004B79F5"/>
    <w:rsid w:val="004E4E0D"/>
    <w:rsid w:val="005E38DA"/>
    <w:rsid w:val="005F7B32"/>
    <w:rsid w:val="00615DCD"/>
    <w:rsid w:val="006867FF"/>
    <w:rsid w:val="00721B4E"/>
    <w:rsid w:val="00722BE8"/>
    <w:rsid w:val="007C7CDD"/>
    <w:rsid w:val="00804679"/>
    <w:rsid w:val="00842BA0"/>
    <w:rsid w:val="00851156"/>
    <w:rsid w:val="00872AAE"/>
    <w:rsid w:val="008C162B"/>
    <w:rsid w:val="008D37C0"/>
    <w:rsid w:val="0091688B"/>
    <w:rsid w:val="00916E9D"/>
    <w:rsid w:val="00A06CF6"/>
    <w:rsid w:val="00A665BE"/>
    <w:rsid w:val="00AA0EFE"/>
    <w:rsid w:val="00AD0693"/>
    <w:rsid w:val="00B07078"/>
    <w:rsid w:val="00B25CE4"/>
    <w:rsid w:val="00B926B7"/>
    <w:rsid w:val="00BA12FD"/>
    <w:rsid w:val="00BF076C"/>
    <w:rsid w:val="00C41AB7"/>
    <w:rsid w:val="00C43DD9"/>
    <w:rsid w:val="00C65D98"/>
    <w:rsid w:val="00C73596"/>
    <w:rsid w:val="00D15504"/>
    <w:rsid w:val="00D45797"/>
    <w:rsid w:val="00D7303A"/>
    <w:rsid w:val="00DC6DEB"/>
    <w:rsid w:val="00E65E5E"/>
    <w:rsid w:val="00E875DF"/>
    <w:rsid w:val="00EB6C65"/>
    <w:rsid w:val="00EE436F"/>
    <w:rsid w:val="00F15F58"/>
    <w:rsid w:val="00F42ABF"/>
    <w:rsid w:val="00F627B3"/>
    <w:rsid w:val="00F87A91"/>
    <w:rsid w:val="02617495"/>
    <w:rsid w:val="06594BCA"/>
    <w:rsid w:val="0C1735A2"/>
    <w:rsid w:val="0DF655EB"/>
    <w:rsid w:val="101023D3"/>
    <w:rsid w:val="1953344D"/>
    <w:rsid w:val="1AD5152F"/>
    <w:rsid w:val="1CDC3080"/>
    <w:rsid w:val="211928E0"/>
    <w:rsid w:val="21466848"/>
    <w:rsid w:val="23587A38"/>
    <w:rsid w:val="25DC7595"/>
    <w:rsid w:val="26B90348"/>
    <w:rsid w:val="2F023FAD"/>
    <w:rsid w:val="33AA5997"/>
    <w:rsid w:val="33DB6102"/>
    <w:rsid w:val="366248EC"/>
    <w:rsid w:val="36EF72F7"/>
    <w:rsid w:val="3BC76544"/>
    <w:rsid w:val="3F2435A1"/>
    <w:rsid w:val="3F4F2738"/>
    <w:rsid w:val="4524071B"/>
    <w:rsid w:val="47606CA3"/>
    <w:rsid w:val="48001666"/>
    <w:rsid w:val="48170278"/>
    <w:rsid w:val="4E022E2E"/>
    <w:rsid w:val="50E17035"/>
    <w:rsid w:val="55E32B88"/>
    <w:rsid w:val="58393794"/>
    <w:rsid w:val="5A0A7F5A"/>
    <w:rsid w:val="5CB474F5"/>
    <w:rsid w:val="5EC3220D"/>
    <w:rsid w:val="5FD431E1"/>
    <w:rsid w:val="6C3A0673"/>
    <w:rsid w:val="74777E8B"/>
    <w:rsid w:val="75AA027A"/>
    <w:rsid w:val="79C41470"/>
    <w:rsid w:val="7AE76018"/>
    <w:rsid w:val="7C700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widowControl/>
      <w:spacing w:before="240" w:after="60"/>
      <w:jc w:val="left"/>
      <w:outlineLvl w:val="1"/>
    </w:pPr>
    <w:rPr>
      <w:rFonts w:ascii="Arial" w:hAnsi="Arial" w:cs="Arial"/>
      <w:b/>
      <w:bCs/>
      <w:i/>
      <w:iCs/>
      <w:kern w:val="0"/>
      <w:sz w:val="28"/>
      <w:szCs w:val="28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3"/>
    <w:semiHidden/>
    <w:unhideWhenUsed/>
    <w:qFormat/>
    <w:uiPriority w:val="99"/>
    <w:rPr>
      <w:color w:val="0000FF"/>
      <w:u w:val="single"/>
    </w:rPr>
  </w:style>
  <w:style w:type="character" w:styleId="6">
    <w:name w:val="Strong"/>
    <w:basedOn w:val="3"/>
    <w:qFormat/>
    <w:uiPriority w:val="22"/>
    <w:rPr>
      <w:b/>
      <w:bCs/>
    </w:rPr>
  </w:style>
  <w:style w:type="paragraph" w:styleId="7">
    <w:name w:val="Balloon Text"/>
    <w:basedOn w:val="1"/>
    <w:link w:val="13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8">
    <w:name w:val="header"/>
    <w:basedOn w:val="1"/>
    <w:link w:val="18"/>
    <w:semiHidden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9">
    <w:name w:val="footer"/>
    <w:basedOn w:val="1"/>
    <w:link w:val="19"/>
    <w:semiHidden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10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table" w:styleId="11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c9"/>
    <w:qFormat/>
    <w:uiPriority w:val="0"/>
  </w:style>
  <w:style w:type="character" w:customStyle="1" w:styleId="13">
    <w:name w:val="Текст выноски Знак"/>
    <w:basedOn w:val="3"/>
    <w:link w:val="7"/>
    <w:semiHidden/>
    <w:qFormat/>
    <w:uiPriority w:val="99"/>
    <w:rPr>
      <w:rFonts w:ascii="Tahoma" w:hAnsi="Tahoma" w:eastAsia="Calibri" w:cs="Tahoma"/>
      <w:sz w:val="16"/>
      <w:szCs w:val="16"/>
    </w:rPr>
  </w:style>
  <w:style w:type="paragraph" w:styleId="14">
    <w:name w:val="No Spacing"/>
    <w:qFormat/>
    <w:uiPriority w:val="1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15">
    <w:name w:val="List Paragraph"/>
    <w:basedOn w:val="1"/>
    <w:qFormat/>
    <w:uiPriority w:val="34"/>
    <w:pPr>
      <w:ind w:left="720"/>
      <w:contextualSpacing/>
    </w:pPr>
    <w:rPr>
      <w:rFonts w:eastAsia="Times New Roman"/>
      <w:lang w:eastAsia="ru-RU"/>
    </w:rPr>
  </w:style>
  <w:style w:type="paragraph" w:customStyle="1" w:styleId="16">
    <w:name w:val="msotitle3"/>
    <w:qFormat/>
    <w:uiPriority w:val="0"/>
    <w:pPr>
      <w:spacing w:line="264" w:lineRule="auto"/>
    </w:pPr>
    <w:rPr>
      <w:rFonts w:ascii="Courier New" w:hAnsi="Courier New" w:eastAsia="Times New Roman" w:cs="Courier New"/>
      <w:b/>
      <w:bCs/>
      <w:color w:val="323232"/>
      <w:kern w:val="28"/>
      <w:sz w:val="36"/>
      <w:szCs w:val="36"/>
      <w:lang w:val="ru-RU" w:eastAsia="ru-RU" w:bidi="ar-SA"/>
    </w:rPr>
  </w:style>
  <w:style w:type="paragraph" w:customStyle="1" w:styleId="17">
    <w:name w:val="Default"/>
    <w:qFormat/>
    <w:uiPriority w:val="0"/>
    <w:pPr>
      <w:autoSpaceDE w:val="0"/>
      <w:autoSpaceDN w:val="0"/>
      <w:adjustRightInd w:val="0"/>
    </w:pPr>
    <w:rPr>
      <w:rFonts w:ascii="Times New Roman" w:hAnsi="Times New Roman" w:eastAsia="Calibri" w:cs="Times New Roman"/>
      <w:color w:val="000000"/>
      <w:sz w:val="24"/>
      <w:szCs w:val="24"/>
      <w:lang w:val="ru-RU" w:eastAsia="en-US" w:bidi="ar-SA"/>
    </w:rPr>
  </w:style>
  <w:style w:type="character" w:customStyle="1" w:styleId="18">
    <w:name w:val="Верхний колонтитул Знак"/>
    <w:basedOn w:val="3"/>
    <w:link w:val="8"/>
    <w:semiHidden/>
    <w:qFormat/>
    <w:uiPriority w:val="99"/>
    <w:rPr>
      <w:sz w:val="22"/>
      <w:szCs w:val="22"/>
      <w:lang w:eastAsia="en-US"/>
    </w:rPr>
  </w:style>
  <w:style w:type="character" w:customStyle="1" w:styleId="19">
    <w:name w:val="Нижний колонтитул Знак"/>
    <w:basedOn w:val="3"/>
    <w:link w:val="9"/>
    <w:semiHidden/>
    <w:qFormat/>
    <w:uiPriority w:val="99"/>
    <w:rPr>
      <w:sz w:val="22"/>
      <w:szCs w:val="2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3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E501611D8BB8D47B42F2A2CB805D03C" ma:contentTypeVersion="1" ma:contentTypeDescription="Создание документа." ma:contentTypeScope="" ma:versionID="bf55402f2eaa60d7141d7cbbd51b3b76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e6bca7b80e13673605896721a46b5a56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F7446AA3-2D92-492E-A082-425D9FB46584}">
  <ds:schemaRefs/>
</ds:datastoreItem>
</file>

<file path=customXml/itemProps2.xml><?xml version="1.0" encoding="utf-8"?>
<ds:datastoreItem xmlns:ds="http://schemas.openxmlformats.org/officeDocument/2006/customXml" ds:itemID="{BD4AD90B-5C0E-4344-AB21-38584BA22266}">
  <ds:schemaRefs/>
</ds:datastoreItem>
</file>

<file path=customXml/itemProps3.xml><?xml version="1.0" encoding="utf-8"?>
<ds:datastoreItem xmlns:ds="http://schemas.openxmlformats.org/officeDocument/2006/customXml" ds:itemID="{7F5E572E-8ACD-4A51-B07A-A77545F4711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Костиновская школа</Company>
  <Pages>12</Pages>
  <Words>3014</Words>
  <Characters>17180</Characters>
  <Lines>143</Lines>
  <Paragraphs>40</Paragraphs>
  <TotalTime>42</TotalTime>
  <ScaleCrop>false</ScaleCrop>
  <LinksUpToDate>false</LinksUpToDate>
  <CharactersWithSpaces>20154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2019-08-07T12:07:00Z</dcterms:created>
  <dc:creator>Учитель</dc:creator>
  <cp:lastModifiedBy>Professional</cp:lastModifiedBy>
  <dcterms:modified xsi:type="dcterms:W3CDTF">2022-12-20T16:39:34Z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0x010100DE501611D8BB8D47B42F2A2CB805D03C</vt:lpwstr>
  </property>
  <property fmtid="{D5CDD505-2E9C-101B-9397-08002B2CF9AE}" pid="3" name="KSOProductBuildVer">
    <vt:lpwstr>1049-11.2.0.11440</vt:lpwstr>
  </property>
  <property fmtid="{D5CDD505-2E9C-101B-9397-08002B2CF9AE}" pid="4" name="ICV">
    <vt:lpwstr>31296746497B4BAA8E92916CA77BDE8D</vt:lpwstr>
  </property>
</Properties>
</file>