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62" w:type="dxa"/>
        <w:tblLook w:val="04A0"/>
      </w:tblPr>
      <w:tblGrid>
        <w:gridCol w:w="10509"/>
        <w:gridCol w:w="2403"/>
        <w:gridCol w:w="2650"/>
      </w:tblGrid>
      <w:tr w:rsidR="007858C1" w:rsidTr="007858C1">
        <w:trPr>
          <w:trHeight w:val="360"/>
        </w:trPr>
        <w:tc>
          <w:tcPr>
            <w:tcW w:w="60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858C1" w:rsidRDefault="007858C1">
            <w:pPr>
              <w:spacing w:after="0" w:line="240" w:lineRule="auto"/>
              <w:ind w:left="284"/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  <w:t>ВПР 2022  Химия 9</w:t>
            </w:r>
          </w:p>
        </w:tc>
        <w:tc>
          <w:tcPr>
            <w:tcW w:w="13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858C1" w:rsidRDefault="007858C1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858C1" w:rsidRDefault="007858C1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858C1" w:rsidTr="007858C1">
        <w:trPr>
          <w:trHeight w:val="300"/>
        </w:trPr>
        <w:tc>
          <w:tcPr>
            <w:tcW w:w="60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858C1" w:rsidRDefault="007858C1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858C1" w:rsidRDefault="007858C1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858C1" w:rsidRDefault="007858C1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858C1" w:rsidTr="007858C1">
        <w:trPr>
          <w:trHeight w:val="300"/>
        </w:trPr>
        <w:tc>
          <w:tcPr>
            <w:tcW w:w="60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858C1" w:rsidRDefault="007858C1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Достижение планируемых результатов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858C1" w:rsidRDefault="007858C1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858C1" w:rsidRDefault="007858C1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858C1" w:rsidTr="007858C1">
        <w:trPr>
          <w:trHeight w:val="300"/>
        </w:trPr>
        <w:tc>
          <w:tcPr>
            <w:tcW w:w="60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858C1" w:rsidRDefault="007858C1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858C1" w:rsidRDefault="007858C1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858C1" w:rsidRDefault="007858C1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858C1" w:rsidTr="007858C1">
        <w:trPr>
          <w:trHeight w:val="300"/>
        </w:trPr>
        <w:tc>
          <w:tcPr>
            <w:tcW w:w="60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858C1" w:rsidRDefault="007858C1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858C1" w:rsidRDefault="007858C1">
            <w:pPr>
              <w:spacing w:after="0" w:line="240" w:lineRule="auto"/>
              <w:ind w:left="284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858C1" w:rsidRDefault="007858C1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858C1" w:rsidTr="007858C1">
        <w:trPr>
          <w:trHeight w:val="300"/>
        </w:trPr>
        <w:tc>
          <w:tcPr>
            <w:tcW w:w="60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858C1" w:rsidRDefault="007858C1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858C1" w:rsidRDefault="00785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19.09.2022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858C1" w:rsidRDefault="007858C1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7858C1" w:rsidRDefault="007858C1" w:rsidP="00241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858C1" w:rsidRDefault="007858C1" w:rsidP="00241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5A3C" w:rsidRDefault="000B5A3C" w:rsidP="000B5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ВПР-ОСЕНЬ 2022. Химия  9 класс.</w:t>
      </w:r>
    </w:p>
    <w:p w:rsidR="0024163A" w:rsidRDefault="0024163A" w:rsidP="00241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3AD0" w:rsidRPr="0024163A" w:rsidRDefault="00AD3AD0" w:rsidP="00241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4163A" w:rsidRPr="0024163A" w:rsidRDefault="0024163A" w:rsidP="00241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5287" w:type="dxa"/>
        <w:tblLayout w:type="fixed"/>
        <w:tblLook w:val="04A0"/>
      </w:tblPr>
      <w:tblGrid>
        <w:gridCol w:w="3539"/>
        <w:gridCol w:w="822"/>
        <w:gridCol w:w="1446"/>
        <w:gridCol w:w="1389"/>
        <w:gridCol w:w="709"/>
        <w:gridCol w:w="708"/>
        <w:gridCol w:w="709"/>
        <w:gridCol w:w="709"/>
        <w:gridCol w:w="1701"/>
        <w:gridCol w:w="1276"/>
        <w:gridCol w:w="1153"/>
        <w:gridCol w:w="1126"/>
      </w:tblGrid>
      <w:tr w:rsidR="003F713C" w:rsidRPr="00765C67" w:rsidTr="00814E73">
        <w:trPr>
          <w:trHeight w:val="137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3C" w:rsidRPr="00765C67" w:rsidRDefault="003F713C" w:rsidP="0024163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ОО Неклиновского района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24163A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65C6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3C" w:rsidRPr="00765C67" w:rsidRDefault="003F713C" w:rsidP="0024163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3C" w:rsidRPr="00765C67" w:rsidRDefault="003F713C" w:rsidP="0024163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3C" w:rsidRPr="00765C67" w:rsidRDefault="003F713C" w:rsidP="0024163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3C" w:rsidRPr="00765C67" w:rsidRDefault="003F713C" w:rsidP="0024163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3C" w:rsidRPr="00765C67" w:rsidRDefault="003F713C" w:rsidP="0024163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3C" w:rsidRPr="00765C67" w:rsidRDefault="003F713C" w:rsidP="0024163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3C" w:rsidRPr="00765C67" w:rsidRDefault="003F713C" w:rsidP="0024163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Успеваемость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3C" w:rsidRPr="00765C67" w:rsidRDefault="003F713C" w:rsidP="0024163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Качество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24163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Средний балл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24163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СОУ</w:t>
            </w:r>
          </w:p>
        </w:tc>
      </w:tr>
      <w:tr w:rsidR="003F713C" w:rsidRPr="00765C67" w:rsidTr="002205EE">
        <w:trPr>
          <w:trHeight w:val="7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3C" w:rsidRPr="00765C67" w:rsidRDefault="003F713C" w:rsidP="002416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Николаевская </w:t>
            </w:r>
          </w:p>
          <w:p w:rsidR="003F713C" w:rsidRPr="00765C67" w:rsidRDefault="003F713C" w:rsidP="002416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C67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3F713C" w:rsidRPr="00765C67" w:rsidRDefault="003F713C" w:rsidP="005176F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73,33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68,53</w:t>
            </w:r>
          </w:p>
        </w:tc>
      </w:tr>
      <w:tr w:rsidR="003F713C" w:rsidRPr="00765C67" w:rsidTr="00780C74">
        <w:trPr>
          <w:trHeight w:val="7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A935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Вареновская СОШ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C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42,46</w:t>
            </w:r>
          </w:p>
        </w:tc>
      </w:tr>
      <w:tr w:rsidR="003F713C" w:rsidRPr="00765C67" w:rsidTr="009C430B">
        <w:trPr>
          <w:trHeight w:val="700"/>
        </w:trPr>
        <w:tc>
          <w:tcPr>
            <w:tcW w:w="3539" w:type="dxa"/>
          </w:tcPr>
          <w:p w:rsidR="003F713C" w:rsidRPr="00765C67" w:rsidRDefault="003F713C" w:rsidP="00A935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hAnsi="Times New Roman" w:cs="Times New Roman"/>
                <w:sz w:val="28"/>
                <w:szCs w:val="28"/>
              </w:rPr>
              <w:t>МБОУ Троицкая СОШ</w:t>
            </w:r>
          </w:p>
        </w:tc>
        <w:tc>
          <w:tcPr>
            <w:tcW w:w="822" w:type="dxa"/>
          </w:tcPr>
          <w:p w:rsidR="003F713C" w:rsidRPr="00765C67" w:rsidRDefault="003F713C" w:rsidP="005176F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C67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446" w:type="dxa"/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89" w:type="dxa"/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709" w:type="dxa"/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3" w:type="dxa"/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6" w:type="dxa"/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F713C" w:rsidRPr="00765C67" w:rsidTr="00760600">
        <w:trPr>
          <w:trHeight w:val="7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A93544" w:rsidRDefault="003F713C" w:rsidP="00A935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Самбекская</w:t>
            </w:r>
          </w:p>
          <w:p w:rsidR="003F713C" w:rsidRPr="00765C67" w:rsidRDefault="003F713C" w:rsidP="00A935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C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</w:t>
            </w:r>
          </w:p>
        </w:tc>
      </w:tr>
      <w:tr w:rsidR="003F713C" w:rsidRPr="00765C67" w:rsidTr="00355D50">
        <w:trPr>
          <w:trHeight w:val="7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DA15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Краснодесантская СОШ</w:t>
            </w:r>
          </w:p>
          <w:p w:rsidR="003F713C" w:rsidRPr="00765C67" w:rsidRDefault="003F713C" w:rsidP="00DA15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C67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59,11</w:t>
            </w:r>
          </w:p>
        </w:tc>
      </w:tr>
      <w:tr w:rsidR="003F713C" w:rsidRPr="00765C67" w:rsidTr="00CF1425">
        <w:trPr>
          <w:trHeight w:val="7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DA15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</w:t>
            </w:r>
            <w:r w:rsidRPr="00765C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Б-Неклиновская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СОШ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C67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74,8</w:t>
            </w:r>
          </w:p>
        </w:tc>
      </w:tr>
      <w:tr w:rsidR="003F713C" w:rsidRPr="00765C67" w:rsidTr="00E80600">
        <w:trPr>
          <w:trHeight w:val="7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DA15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Гаевская ООШ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C67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713C" w:rsidRPr="00765C67" w:rsidTr="0075330A">
        <w:trPr>
          <w:trHeight w:val="7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F12F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Лакедемоновская СОШ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C67"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hAnsi="Times New Roman" w:cs="Times New Roman"/>
                <w:sz w:val="28"/>
                <w:szCs w:val="28"/>
              </w:rPr>
              <w:t>45,6</w:t>
            </w:r>
          </w:p>
        </w:tc>
      </w:tr>
      <w:tr w:rsidR="003F713C" w:rsidRPr="00765C67" w:rsidTr="00293559">
        <w:trPr>
          <w:trHeight w:val="7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F12F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Носовская СОШ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C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52.5</w:t>
            </w:r>
          </w:p>
        </w:tc>
      </w:tr>
      <w:tr w:rsidR="003F713C" w:rsidRPr="00765C67" w:rsidTr="0095158B">
        <w:trPr>
          <w:trHeight w:val="7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F12F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Новобессергеновская СОШ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C67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3F713C" w:rsidRPr="00765C67" w:rsidTr="000B68F7">
        <w:trPr>
          <w:trHeight w:val="7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F12F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Calibri" w:hAnsi="Times New Roman" w:cs="Times New Roman"/>
                <w:sz w:val="28"/>
                <w:szCs w:val="28"/>
              </w:rPr>
              <w:t>МБОУ В-Вознесенская СОШ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C67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</w:t>
            </w:r>
          </w:p>
        </w:tc>
      </w:tr>
      <w:tr w:rsidR="003F713C" w:rsidRPr="00765C67" w:rsidTr="005F58DF">
        <w:trPr>
          <w:trHeight w:val="7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F12F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Calibri" w:hAnsi="Times New Roman" w:cs="Times New Roman"/>
                <w:sz w:val="28"/>
                <w:szCs w:val="28"/>
              </w:rPr>
              <w:t>МБОУ Ефремовская СОШ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C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40,67</w:t>
            </w:r>
          </w:p>
        </w:tc>
      </w:tr>
      <w:tr w:rsidR="003F713C" w:rsidRPr="00765C67" w:rsidTr="009E51AE">
        <w:trPr>
          <w:trHeight w:val="7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F12F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Calibri" w:hAnsi="Times New Roman" w:cs="Times New Roman"/>
                <w:sz w:val="28"/>
                <w:szCs w:val="28"/>
              </w:rPr>
              <w:t>МБОУ Синявская СОШ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C67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3F713C" w:rsidRPr="00765C67" w:rsidTr="00CF2189">
        <w:trPr>
          <w:trHeight w:val="7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E0E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Calibri" w:hAnsi="Times New Roman" w:cs="Times New Roman"/>
                <w:sz w:val="28"/>
                <w:szCs w:val="28"/>
              </w:rPr>
              <w:t>МБОУ Синявская СОШ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C67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3F713C" w:rsidRPr="00765C67" w:rsidTr="009012DD">
        <w:trPr>
          <w:trHeight w:val="7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63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Calibri" w:hAnsi="Times New Roman" w:cs="Times New Roman"/>
                <w:sz w:val="28"/>
                <w:szCs w:val="28"/>
              </w:rPr>
              <w:t>МБОУ Марьевская СОШ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C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</w:rPr>
              <w:t>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C67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  <w:p w:rsidR="003F713C" w:rsidRPr="00765C67" w:rsidRDefault="003F713C" w:rsidP="0051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713C" w:rsidRPr="00765C67" w:rsidTr="00EC4CCB">
        <w:trPr>
          <w:trHeight w:val="7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3C" w:rsidRPr="00765C67" w:rsidRDefault="003F713C" w:rsidP="00765C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hAnsi="Times New Roman" w:cs="Times New Roman"/>
                <w:sz w:val="28"/>
                <w:szCs w:val="28"/>
              </w:rPr>
              <w:t>МБОУ Натальевская СОШ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13C" w:rsidRPr="00765C67" w:rsidRDefault="003F713C" w:rsidP="00765C6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C67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13C" w:rsidRPr="00765C67" w:rsidRDefault="003F713C" w:rsidP="00765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13C" w:rsidRPr="00765C67" w:rsidRDefault="003F713C" w:rsidP="00765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13C" w:rsidRPr="00765C67" w:rsidRDefault="003F713C" w:rsidP="00765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13C" w:rsidRPr="00765C67" w:rsidRDefault="003F713C" w:rsidP="00765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13C" w:rsidRPr="00765C67" w:rsidRDefault="003F713C" w:rsidP="00765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13C" w:rsidRPr="00765C67" w:rsidRDefault="003F713C" w:rsidP="00765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13C" w:rsidRPr="00765C67" w:rsidRDefault="003F713C" w:rsidP="00765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13C" w:rsidRPr="00765C67" w:rsidRDefault="003F713C" w:rsidP="00765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13C" w:rsidRPr="00765C67" w:rsidRDefault="003F713C" w:rsidP="00765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13C" w:rsidRPr="00765C67" w:rsidRDefault="003F713C" w:rsidP="00765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67">
              <w:rPr>
                <w:rFonts w:ascii="Times New Roman" w:hAnsi="Times New Roman" w:cs="Times New Roman"/>
                <w:sz w:val="28"/>
                <w:szCs w:val="28"/>
              </w:rPr>
              <w:t>65,7</w:t>
            </w:r>
          </w:p>
        </w:tc>
      </w:tr>
      <w:tr w:rsidR="003F713C" w:rsidRPr="00765C67" w:rsidTr="00C75487">
        <w:trPr>
          <w:trHeight w:val="7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3C" w:rsidRPr="005176F7" w:rsidRDefault="003F713C" w:rsidP="00765C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6F7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РМО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13C" w:rsidRPr="00351AF4" w:rsidRDefault="003F713C" w:rsidP="00765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13C" w:rsidRPr="00351AF4" w:rsidRDefault="003F713C" w:rsidP="00765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AF4">
              <w:rPr>
                <w:rFonts w:ascii="Times New Roman" w:hAnsi="Times New Roman" w:cs="Times New Roman"/>
                <w:b/>
                <w:sz w:val="28"/>
                <w:szCs w:val="28"/>
              </w:rPr>
              <w:t>220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13C" w:rsidRPr="00351AF4" w:rsidRDefault="003F713C" w:rsidP="00765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AF4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13C" w:rsidRPr="00351AF4" w:rsidRDefault="003F713C" w:rsidP="00765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AF4"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13C" w:rsidRPr="00351AF4" w:rsidRDefault="003F713C" w:rsidP="00765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AF4"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13C" w:rsidRPr="00351AF4" w:rsidRDefault="003F713C" w:rsidP="00765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AF4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13C" w:rsidRPr="00351AF4" w:rsidRDefault="003F713C" w:rsidP="00765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AF4"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13C" w:rsidRPr="00351AF4" w:rsidRDefault="003F713C" w:rsidP="00765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AF4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13C" w:rsidRPr="00351AF4" w:rsidRDefault="003F713C" w:rsidP="00765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AF4">
              <w:rPr>
                <w:rFonts w:ascii="Times New Roman" w:hAnsi="Times New Roman" w:cs="Times New Roman"/>
                <w:b/>
                <w:sz w:val="28"/>
                <w:szCs w:val="28"/>
              </w:rPr>
              <w:t>3,6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13C" w:rsidRPr="00351AF4" w:rsidRDefault="003F713C" w:rsidP="00765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AF4">
              <w:rPr>
                <w:rFonts w:ascii="Times New Roman" w:hAnsi="Times New Roman" w:cs="Times New Roman"/>
                <w:b/>
                <w:sz w:val="28"/>
                <w:szCs w:val="28"/>
              </w:rPr>
              <w:t>55,3</w:t>
            </w:r>
          </w:p>
        </w:tc>
      </w:tr>
    </w:tbl>
    <w:p w:rsidR="00AD183E" w:rsidRDefault="00AD183E">
      <w:pPr>
        <w:rPr>
          <w:rFonts w:ascii="Times New Roman" w:hAnsi="Times New Roman" w:cs="Times New Roman"/>
          <w:sz w:val="28"/>
          <w:szCs w:val="28"/>
        </w:rPr>
      </w:pPr>
    </w:p>
    <w:p w:rsidR="0002452D" w:rsidRPr="0002452D" w:rsidRDefault="0002452D" w:rsidP="00DD17A8">
      <w:pPr>
        <w:widowControl w:val="0"/>
        <w:autoSpaceDE w:val="0"/>
        <w:autoSpaceDN w:val="0"/>
        <w:spacing w:after="0" w:line="240" w:lineRule="auto"/>
        <w:ind w:right="4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52D">
        <w:rPr>
          <w:rFonts w:ascii="Times New Roman" w:eastAsia="Times New Roman" w:hAnsi="Times New Roman" w:cs="Times New Roman"/>
          <w:b/>
          <w:sz w:val="28"/>
          <w:szCs w:val="28"/>
        </w:rPr>
        <w:t>Выводы:</w:t>
      </w:r>
      <w:r w:rsidR="008D13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2452D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="006F7A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452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7A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452D">
        <w:rPr>
          <w:rFonts w:ascii="Times New Roman" w:eastAsia="Times New Roman" w:hAnsi="Times New Roman" w:cs="Times New Roman"/>
          <w:sz w:val="28"/>
          <w:szCs w:val="28"/>
        </w:rPr>
        <w:t>ВПР</w:t>
      </w:r>
      <w:r w:rsidR="006F7A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452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8D13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452D">
        <w:rPr>
          <w:rFonts w:ascii="Times New Roman" w:eastAsia="Times New Roman" w:hAnsi="Times New Roman" w:cs="Times New Roman"/>
          <w:sz w:val="28"/>
          <w:szCs w:val="28"/>
        </w:rPr>
        <w:t>химии</w:t>
      </w:r>
      <w:r w:rsidR="008D13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452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7A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452D">
        <w:rPr>
          <w:rFonts w:ascii="Times New Roman" w:eastAsia="Times New Roman" w:hAnsi="Times New Roman" w:cs="Times New Roman"/>
          <w:sz w:val="28"/>
          <w:szCs w:val="28"/>
        </w:rPr>
        <w:t>9классе</w:t>
      </w:r>
      <w:r w:rsidR="006F7A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452D">
        <w:rPr>
          <w:rFonts w:ascii="Times New Roman" w:eastAsia="Times New Roman" w:hAnsi="Times New Roman" w:cs="Times New Roman"/>
          <w:sz w:val="28"/>
          <w:szCs w:val="28"/>
        </w:rPr>
        <w:t>выявило</w:t>
      </w:r>
      <w:r w:rsidR="006F7A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452D">
        <w:rPr>
          <w:rFonts w:ascii="Times New Roman" w:eastAsia="Times New Roman" w:hAnsi="Times New Roman" w:cs="Times New Roman"/>
          <w:sz w:val="28"/>
          <w:szCs w:val="28"/>
        </w:rPr>
        <w:t>удовлетворительные</w:t>
      </w:r>
      <w:r w:rsidR="006F7A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452D">
        <w:rPr>
          <w:rFonts w:ascii="Times New Roman" w:eastAsia="Times New Roman" w:hAnsi="Times New Roman" w:cs="Times New Roman"/>
          <w:sz w:val="28"/>
          <w:szCs w:val="28"/>
        </w:rPr>
        <w:t>результаты.</w:t>
      </w:r>
      <w:r w:rsidR="006F7A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452D">
        <w:rPr>
          <w:rFonts w:ascii="Times New Roman" w:eastAsia="Times New Roman" w:hAnsi="Times New Roman" w:cs="Times New Roman"/>
          <w:sz w:val="28"/>
          <w:szCs w:val="28"/>
        </w:rPr>
        <w:t>Но,</w:t>
      </w:r>
      <w:r w:rsidR="008D13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452D">
        <w:rPr>
          <w:rFonts w:ascii="Times New Roman" w:eastAsia="Times New Roman" w:hAnsi="Times New Roman" w:cs="Times New Roman"/>
          <w:sz w:val="28"/>
          <w:szCs w:val="28"/>
        </w:rPr>
        <w:t>существуют</w:t>
      </w:r>
      <w:r w:rsidR="006F7A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452D">
        <w:rPr>
          <w:rFonts w:ascii="Times New Roman" w:eastAsia="Times New Roman" w:hAnsi="Times New Roman" w:cs="Times New Roman"/>
          <w:sz w:val="28"/>
          <w:szCs w:val="28"/>
        </w:rPr>
        <w:t>пробелы</w:t>
      </w:r>
      <w:r w:rsidR="006F7A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452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7A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452D">
        <w:rPr>
          <w:rFonts w:ascii="Times New Roman" w:eastAsia="Times New Roman" w:hAnsi="Times New Roman" w:cs="Times New Roman"/>
          <w:sz w:val="28"/>
          <w:szCs w:val="28"/>
        </w:rPr>
        <w:t>некоторым</w:t>
      </w:r>
      <w:r w:rsidR="006F7A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452D">
        <w:rPr>
          <w:rFonts w:ascii="Times New Roman" w:eastAsia="Times New Roman" w:hAnsi="Times New Roman" w:cs="Times New Roman"/>
          <w:sz w:val="28"/>
          <w:szCs w:val="28"/>
        </w:rPr>
        <w:t>темам,</w:t>
      </w:r>
      <w:r w:rsidR="008D13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452D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="006F7A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452D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6F7A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452D">
        <w:rPr>
          <w:rFonts w:ascii="Times New Roman" w:eastAsia="Times New Roman" w:hAnsi="Times New Roman" w:cs="Times New Roman"/>
          <w:sz w:val="28"/>
          <w:szCs w:val="28"/>
        </w:rPr>
        <w:t>причин</w:t>
      </w:r>
      <w:r w:rsidR="006F7A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452D">
        <w:rPr>
          <w:rFonts w:ascii="Times New Roman" w:eastAsia="Times New Roman" w:hAnsi="Times New Roman" w:cs="Times New Roman"/>
          <w:sz w:val="28"/>
          <w:szCs w:val="28"/>
        </w:rPr>
        <w:t>этого</w:t>
      </w:r>
      <w:r w:rsidR="006F7A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452D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8D13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452D">
        <w:rPr>
          <w:rFonts w:ascii="Times New Roman" w:eastAsia="Times New Roman" w:hAnsi="Times New Roman" w:cs="Times New Roman"/>
          <w:sz w:val="28"/>
          <w:szCs w:val="28"/>
        </w:rPr>
        <w:t>дистанционное</w:t>
      </w:r>
      <w:r w:rsidR="006F7A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452D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r w:rsidR="006F7A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452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7A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452D">
        <w:rPr>
          <w:rFonts w:ascii="Times New Roman" w:eastAsia="Times New Roman" w:hAnsi="Times New Roman" w:cs="Times New Roman"/>
          <w:sz w:val="28"/>
          <w:szCs w:val="28"/>
        </w:rPr>
        <w:t>течение года.</w:t>
      </w:r>
    </w:p>
    <w:p w:rsidR="0002452D" w:rsidRDefault="0002452D" w:rsidP="00DD17A8">
      <w:pPr>
        <w:widowControl w:val="0"/>
        <w:tabs>
          <w:tab w:val="left" w:pos="2621"/>
          <w:tab w:val="left" w:pos="3626"/>
          <w:tab w:val="left" w:pos="4093"/>
          <w:tab w:val="left" w:pos="5633"/>
          <w:tab w:val="left" w:pos="6844"/>
          <w:tab w:val="left" w:pos="7182"/>
          <w:tab w:val="left" w:pos="8269"/>
          <w:tab w:val="left" w:pos="8617"/>
        </w:tabs>
        <w:autoSpaceDE w:val="0"/>
        <w:autoSpaceDN w:val="0"/>
        <w:spacing w:before="204" w:after="0" w:line="240" w:lineRule="auto"/>
        <w:ind w:right="413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452D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Планирование</w:t>
      </w:r>
      <w:r w:rsidRPr="0002452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работы</w:t>
      </w:r>
      <w:r w:rsidRPr="0002452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по</w:t>
      </w:r>
      <w:r w:rsidRPr="0002452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ликвидации</w:t>
      </w:r>
      <w:r w:rsidRPr="0002452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пробелов</w:t>
      </w:r>
      <w:r w:rsidRPr="0002452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в</w:t>
      </w:r>
      <w:r w:rsidRPr="0002452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знаниях</w:t>
      </w:r>
      <w:r w:rsidRPr="0002452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и</w:t>
      </w:r>
      <w:r w:rsidRPr="0002452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02452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умениях,</w:t>
      </w:r>
      <w:r w:rsidR="008D13A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2452D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формированию</w:t>
      </w:r>
      <w:r w:rsidR="008D13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2452D">
        <w:rPr>
          <w:rFonts w:ascii="Times New Roman" w:eastAsia="Times New Roman" w:hAnsi="Times New Roman" w:cs="Times New Roman"/>
          <w:b/>
          <w:bCs/>
          <w:sz w:val="28"/>
          <w:szCs w:val="28"/>
        </w:rPr>
        <w:t>УУД</w:t>
      </w:r>
      <w:r w:rsidR="008D13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2452D">
        <w:rPr>
          <w:rFonts w:ascii="Times New Roman" w:eastAsia="Times New Roman" w:hAnsi="Times New Roman" w:cs="Times New Roman"/>
          <w:b/>
          <w:bCs/>
          <w:sz w:val="28"/>
          <w:szCs w:val="28"/>
        </w:rPr>
        <w:t>(рекомендации):</w:t>
      </w:r>
    </w:p>
    <w:p w:rsidR="0002452D" w:rsidRPr="00042315" w:rsidRDefault="0002452D" w:rsidP="00DD17A8">
      <w:pPr>
        <w:widowControl w:val="0"/>
        <w:tabs>
          <w:tab w:val="left" w:pos="2621"/>
          <w:tab w:val="left" w:pos="3626"/>
          <w:tab w:val="left" w:pos="4093"/>
          <w:tab w:val="left" w:pos="5633"/>
          <w:tab w:val="left" w:pos="6844"/>
          <w:tab w:val="left" w:pos="7182"/>
          <w:tab w:val="left" w:pos="8269"/>
          <w:tab w:val="left" w:pos="8617"/>
        </w:tabs>
        <w:autoSpaceDE w:val="0"/>
        <w:autoSpaceDN w:val="0"/>
        <w:spacing w:before="204" w:after="0" w:line="240" w:lineRule="auto"/>
        <w:ind w:right="413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452D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042315">
        <w:rPr>
          <w:rFonts w:ascii="Times New Roman" w:eastAsia="Calibri" w:hAnsi="Times New Roman" w:cs="Times New Roman"/>
          <w:sz w:val="28"/>
          <w:szCs w:val="28"/>
        </w:rPr>
        <w:t>Уделить внимание повторению следующих тем: физические и химические явления,</w:t>
      </w:r>
      <w:r w:rsidR="00DD17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6210">
        <w:rPr>
          <w:rFonts w:ascii="Times New Roman" w:eastAsia="Calibri" w:hAnsi="Times New Roman" w:cs="Times New Roman"/>
          <w:sz w:val="28"/>
          <w:szCs w:val="28"/>
        </w:rPr>
        <w:t xml:space="preserve">признаки химических </w:t>
      </w:r>
      <w:r w:rsidRPr="00042315">
        <w:rPr>
          <w:rFonts w:ascii="Times New Roman" w:eastAsia="Calibri" w:hAnsi="Times New Roman" w:cs="Times New Roman"/>
          <w:sz w:val="28"/>
          <w:szCs w:val="28"/>
        </w:rPr>
        <w:t>реакций,</w:t>
      </w:r>
      <w:r w:rsidRPr="00042315">
        <w:rPr>
          <w:rFonts w:ascii="Times New Roman" w:eastAsia="Calibri" w:hAnsi="Times New Roman" w:cs="Times New Roman"/>
          <w:sz w:val="28"/>
          <w:szCs w:val="28"/>
        </w:rPr>
        <w:tab/>
        <w:t>вычисление</w:t>
      </w:r>
      <w:r w:rsidR="009F62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2315">
        <w:rPr>
          <w:rFonts w:ascii="Times New Roman" w:eastAsia="Calibri" w:hAnsi="Times New Roman" w:cs="Times New Roman"/>
          <w:sz w:val="28"/>
          <w:szCs w:val="28"/>
        </w:rPr>
        <w:t>массы</w:t>
      </w:r>
      <w:r w:rsidRPr="00042315">
        <w:rPr>
          <w:rFonts w:ascii="Times New Roman" w:eastAsia="Calibri" w:hAnsi="Times New Roman" w:cs="Times New Roman"/>
          <w:sz w:val="28"/>
          <w:szCs w:val="28"/>
        </w:rPr>
        <w:tab/>
        <w:t>вещества</w:t>
      </w:r>
      <w:r w:rsidRPr="00042315">
        <w:rPr>
          <w:rFonts w:ascii="Times New Roman" w:eastAsia="Calibri" w:hAnsi="Times New Roman" w:cs="Times New Roman"/>
          <w:sz w:val="28"/>
          <w:szCs w:val="28"/>
        </w:rPr>
        <w:tab/>
        <w:t>по</w:t>
      </w:r>
      <w:r w:rsidRPr="00042315">
        <w:rPr>
          <w:rFonts w:ascii="Times New Roman" w:eastAsia="Calibri" w:hAnsi="Times New Roman" w:cs="Times New Roman"/>
          <w:sz w:val="28"/>
          <w:szCs w:val="28"/>
        </w:rPr>
        <w:tab/>
        <w:t>массовой</w:t>
      </w:r>
      <w:r w:rsidRPr="00042315">
        <w:rPr>
          <w:rFonts w:ascii="Times New Roman" w:eastAsia="Calibri" w:hAnsi="Times New Roman" w:cs="Times New Roman"/>
          <w:sz w:val="28"/>
          <w:szCs w:val="28"/>
        </w:rPr>
        <w:tab/>
        <w:t>доле,</w:t>
      </w:r>
      <w:r w:rsidR="00DD17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2315">
        <w:rPr>
          <w:rFonts w:ascii="Times New Roman" w:eastAsia="Calibri" w:hAnsi="Times New Roman" w:cs="Times New Roman"/>
          <w:sz w:val="28"/>
          <w:szCs w:val="28"/>
        </w:rPr>
        <w:t>вычисление  массовой  доли</w:t>
      </w:r>
      <w:r w:rsidRPr="00042315">
        <w:rPr>
          <w:rFonts w:ascii="Times New Roman" w:eastAsia="Calibri" w:hAnsi="Times New Roman" w:cs="Times New Roman"/>
          <w:sz w:val="28"/>
          <w:szCs w:val="28"/>
        </w:rPr>
        <w:tab/>
        <w:t>вещества,</w:t>
      </w:r>
      <w:r w:rsidR="009F62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2315">
        <w:rPr>
          <w:rFonts w:ascii="Times New Roman" w:eastAsia="Calibri" w:hAnsi="Times New Roman" w:cs="Times New Roman"/>
          <w:sz w:val="28"/>
          <w:szCs w:val="28"/>
        </w:rPr>
        <w:t>классификация</w:t>
      </w:r>
      <w:r w:rsidR="009F62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2315">
        <w:rPr>
          <w:rFonts w:ascii="Times New Roman" w:eastAsia="Calibri" w:hAnsi="Times New Roman" w:cs="Times New Roman"/>
          <w:sz w:val="28"/>
          <w:szCs w:val="28"/>
        </w:rPr>
        <w:t>оксидов,</w:t>
      </w:r>
      <w:r w:rsidR="009F62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2315">
        <w:rPr>
          <w:rFonts w:ascii="Times New Roman" w:eastAsia="Calibri" w:hAnsi="Times New Roman" w:cs="Times New Roman"/>
          <w:sz w:val="28"/>
          <w:szCs w:val="28"/>
        </w:rPr>
        <w:t>вычисление</w:t>
      </w:r>
      <w:r w:rsidR="009F62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2315">
        <w:rPr>
          <w:rFonts w:ascii="Times New Roman" w:eastAsia="Calibri" w:hAnsi="Times New Roman" w:cs="Times New Roman"/>
          <w:sz w:val="28"/>
          <w:szCs w:val="28"/>
        </w:rPr>
        <w:t>массы</w:t>
      </w:r>
      <w:r w:rsidR="009F62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2315">
        <w:rPr>
          <w:rFonts w:ascii="Times New Roman" w:eastAsia="Calibri" w:hAnsi="Times New Roman" w:cs="Times New Roman"/>
          <w:sz w:val="28"/>
          <w:szCs w:val="28"/>
        </w:rPr>
        <w:t>вещества</w:t>
      </w:r>
      <w:r w:rsidR="009F62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2315">
        <w:rPr>
          <w:rFonts w:ascii="Times New Roman" w:eastAsia="Calibri" w:hAnsi="Times New Roman" w:cs="Times New Roman"/>
          <w:sz w:val="28"/>
          <w:szCs w:val="28"/>
        </w:rPr>
        <w:t>по</w:t>
      </w:r>
      <w:r w:rsidR="009F62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2315">
        <w:rPr>
          <w:rFonts w:ascii="Times New Roman" w:eastAsia="Calibri" w:hAnsi="Times New Roman" w:cs="Times New Roman"/>
          <w:sz w:val="28"/>
          <w:szCs w:val="28"/>
        </w:rPr>
        <w:lastRenderedPageBreak/>
        <w:t>количествувещества,типыхимическихреакций,методыразделениясмесей,областипримененияхимическихсоединений.</w:t>
      </w:r>
    </w:p>
    <w:p w:rsidR="0002452D" w:rsidRPr="0002452D" w:rsidRDefault="0002452D" w:rsidP="00DD17A8">
      <w:pPr>
        <w:widowControl w:val="0"/>
        <w:tabs>
          <w:tab w:val="left" w:pos="76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315">
        <w:rPr>
          <w:rFonts w:ascii="Times New Roman" w:eastAsia="Calibri" w:hAnsi="Times New Roman" w:cs="Times New Roman"/>
          <w:sz w:val="28"/>
          <w:szCs w:val="28"/>
        </w:rPr>
        <w:t>2.</w:t>
      </w:r>
      <w:r w:rsidRPr="0002452D">
        <w:rPr>
          <w:rFonts w:ascii="Times New Roman" w:eastAsia="Calibri" w:hAnsi="Times New Roman" w:cs="Times New Roman"/>
          <w:sz w:val="28"/>
          <w:szCs w:val="28"/>
        </w:rPr>
        <w:t>Систематизироватьработупорешениюзадач.</w:t>
      </w:r>
    </w:p>
    <w:p w:rsidR="0002452D" w:rsidRPr="00042315" w:rsidRDefault="0002452D" w:rsidP="00DD17A8">
      <w:pPr>
        <w:widowControl w:val="0"/>
        <w:tabs>
          <w:tab w:val="left" w:pos="766"/>
        </w:tabs>
        <w:autoSpaceDE w:val="0"/>
        <w:autoSpaceDN w:val="0"/>
        <w:spacing w:before="43" w:after="0" w:line="240" w:lineRule="auto"/>
        <w:ind w:right="4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315">
        <w:rPr>
          <w:rFonts w:ascii="Times New Roman" w:eastAsia="Calibri" w:hAnsi="Times New Roman" w:cs="Times New Roman"/>
          <w:sz w:val="28"/>
          <w:szCs w:val="28"/>
        </w:rPr>
        <w:t>3.</w:t>
      </w:r>
      <w:r w:rsidRPr="0002452D">
        <w:rPr>
          <w:rFonts w:ascii="Times New Roman" w:eastAsia="Calibri" w:hAnsi="Times New Roman" w:cs="Times New Roman"/>
          <w:sz w:val="28"/>
          <w:szCs w:val="28"/>
        </w:rPr>
        <w:t>Повышать мотивацию к изучению химии с помощью разнообразных форм и методов и</w:t>
      </w:r>
      <w:r w:rsidR="009F62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52D">
        <w:rPr>
          <w:rFonts w:ascii="Times New Roman" w:eastAsia="Calibri" w:hAnsi="Times New Roman" w:cs="Times New Roman"/>
          <w:sz w:val="28"/>
          <w:szCs w:val="28"/>
        </w:rPr>
        <w:t>работы.</w:t>
      </w:r>
    </w:p>
    <w:p w:rsidR="0002452D" w:rsidRPr="00042315" w:rsidRDefault="0002452D" w:rsidP="00DD17A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315">
        <w:rPr>
          <w:rFonts w:ascii="Times New Roman" w:hAnsi="Times New Roman" w:cs="Times New Roman"/>
          <w:sz w:val="28"/>
          <w:szCs w:val="28"/>
        </w:rPr>
        <w:t xml:space="preserve">4.Научить устанавливать причинно-следственные связи; правильно выстраивать </w:t>
      </w:r>
      <w:r w:rsidRPr="00042315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логическое рассуждение, умозаключение и делать выводы;</w:t>
      </w:r>
      <w:r w:rsidRPr="00042315">
        <w:rPr>
          <w:rFonts w:ascii="Times New Roman" w:hAnsi="Times New Roman" w:cs="Times New Roman"/>
          <w:sz w:val="28"/>
          <w:szCs w:val="28"/>
        </w:rPr>
        <w:t xml:space="preserve"> применять и преобразовывать знаки и символы, а также схемы, для решения учебных и познавательных задач; развивать и дальше  </w:t>
      </w:r>
      <w:r w:rsidRPr="00042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применять химические знания в познавательной практике; </w:t>
      </w:r>
    </w:p>
    <w:p w:rsidR="0002452D" w:rsidRPr="00042315" w:rsidRDefault="0002452D" w:rsidP="00DD17A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2315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042315">
        <w:rPr>
          <w:rFonts w:ascii="Times New Roman" w:hAnsi="Times New Roman" w:cs="Times New Roman"/>
          <w:sz w:val="28"/>
          <w:szCs w:val="28"/>
        </w:rPr>
        <w:t xml:space="preserve">Продолжить формировать знания при установлении характеристики взаимосвязи между классами неорганических соединений, а также представлений о химических процессах, явлениях, закономерностях; </w:t>
      </w:r>
    </w:p>
    <w:p w:rsidR="0002452D" w:rsidRPr="00042315" w:rsidRDefault="0002452D" w:rsidP="00DD17A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2315">
        <w:rPr>
          <w:rFonts w:ascii="Times New Roman" w:hAnsi="Times New Roman" w:cs="Times New Roman"/>
          <w:sz w:val="28"/>
          <w:szCs w:val="28"/>
        </w:rPr>
        <w:t>6.На уроках химии, больше использовать задания практической направленности, эксперимента, осуществлении практических заданий на генетические взаимодействия между классами неорганических соединений;</w:t>
      </w:r>
    </w:p>
    <w:p w:rsidR="0002452D" w:rsidRPr="00042315" w:rsidRDefault="0002452D" w:rsidP="00DD17A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315">
        <w:rPr>
          <w:rFonts w:ascii="Times New Roman" w:hAnsi="Times New Roman" w:cs="Times New Roman"/>
          <w:sz w:val="28"/>
          <w:szCs w:val="28"/>
        </w:rPr>
        <w:t>7.Развивать и дальше умения владения понятийным аппаратом в химии; смысловым чтением; умением осознанно использовать речевые средства для выражения своих мыслей, формулирования и аргументации своего мнения</w:t>
      </w:r>
    </w:p>
    <w:p w:rsidR="0002452D" w:rsidRPr="00042315" w:rsidRDefault="0002452D" w:rsidP="00DD17A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315">
        <w:rPr>
          <w:rFonts w:ascii="Times New Roman" w:hAnsi="Times New Roman" w:cs="Times New Roman"/>
          <w:sz w:val="28"/>
          <w:szCs w:val="28"/>
        </w:rPr>
        <w:t xml:space="preserve">8.Продолжить работу по </w:t>
      </w:r>
      <w:r w:rsidRPr="0004231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использованию приобретенных знаний для экологически грамотного поведения в окружающей среде; научить ребят</w:t>
      </w:r>
      <w:r w:rsidR="009F6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2315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объективно оценивать информацию о веществах и химических процессах;</w:t>
      </w:r>
      <w:r w:rsidRPr="000423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уметь осознавать значение теоретических знаний по химии для практической деятельности человека;</w:t>
      </w:r>
    </w:p>
    <w:p w:rsidR="0002452D" w:rsidRPr="00042315" w:rsidRDefault="0002452D" w:rsidP="00DD17A8">
      <w:pPr>
        <w:pStyle w:val="a4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42315">
        <w:rPr>
          <w:rFonts w:ascii="Times New Roman" w:eastAsia="Times New Roman" w:hAnsi="Times New Roman" w:cs="Times New Roman"/>
          <w:color w:val="000000"/>
          <w:sz w:val="28"/>
          <w:szCs w:val="28"/>
        </w:rPr>
        <w:t>9.Научить ребят понимать важность и необходимость соблюдения предписаний, предлагаемых в инструкциях по использованию лекарств, средств бытовой химии и др.</w:t>
      </w:r>
      <w:r w:rsidRPr="00042315">
        <w:rPr>
          <w:rFonts w:ascii="Times New Roman" w:hAnsi="Times New Roman" w:cs="Times New Roman"/>
          <w:sz w:val="28"/>
          <w:szCs w:val="28"/>
        </w:rPr>
        <w:t xml:space="preserve">, решать практико-ориентированные задания; </w:t>
      </w:r>
      <w:r w:rsidRPr="000423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315">
        <w:rPr>
          <w:rFonts w:ascii="Times New Roman" w:eastAsiaTheme="minorEastAsia" w:hAnsi="Times New Roman" w:cs="Times New Roman"/>
          <w:sz w:val="28"/>
          <w:szCs w:val="28"/>
        </w:rPr>
        <w:t>10.</w:t>
      </w:r>
      <w:r w:rsidRPr="00042315">
        <w:rPr>
          <w:rFonts w:ascii="Times New Roman" w:hAnsi="Times New Roman" w:cs="Times New Roman"/>
          <w:sz w:val="28"/>
          <w:szCs w:val="28"/>
        </w:rPr>
        <w:t xml:space="preserve">По результатам анализа откорректировать работу по устранению выявленных дефицитов и пробелов в соответствующих разделах;  </w:t>
      </w:r>
    </w:p>
    <w:p w:rsidR="0002452D" w:rsidRPr="00042315" w:rsidRDefault="0002452D" w:rsidP="00DD17A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2315">
        <w:rPr>
          <w:rFonts w:ascii="Times New Roman" w:hAnsi="Times New Roman" w:cs="Times New Roman"/>
          <w:sz w:val="28"/>
          <w:szCs w:val="28"/>
        </w:rPr>
        <w:t>11.Организовать, по необходимости, повторение соответствующих разделов и конкретных тем на уроках химии.</w:t>
      </w:r>
    </w:p>
    <w:p w:rsidR="00042315" w:rsidRPr="0002452D" w:rsidRDefault="00042315" w:rsidP="00DD17A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315">
        <w:rPr>
          <w:rFonts w:ascii="Times New Roman" w:hAnsi="Times New Roman" w:cs="Times New Roman"/>
          <w:sz w:val="28"/>
          <w:szCs w:val="28"/>
        </w:rPr>
        <w:t>12.</w:t>
      </w:r>
      <w:r w:rsidRPr="0002452D">
        <w:rPr>
          <w:rFonts w:ascii="Times New Roman" w:eastAsia="Calibri" w:hAnsi="Times New Roman" w:cs="Times New Roman"/>
          <w:sz w:val="28"/>
          <w:szCs w:val="28"/>
        </w:rPr>
        <w:t>Провести работу над ошибками совместно с учителем.</w:t>
      </w:r>
    </w:p>
    <w:p w:rsidR="009F6210" w:rsidRDefault="00042315" w:rsidP="00DD17A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315">
        <w:rPr>
          <w:rFonts w:ascii="Times New Roman" w:eastAsia="Calibri" w:hAnsi="Times New Roman" w:cs="Times New Roman"/>
          <w:sz w:val="28"/>
          <w:szCs w:val="28"/>
        </w:rPr>
        <w:t>13.</w:t>
      </w:r>
      <w:r w:rsidRPr="0002452D">
        <w:rPr>
          <w:rFonts w:ascii="Times New Roman" w:eastAsia="Calibri" w:hAnsi="Times New Roman" w:cs="Times New Roman"/>
          <w:sz w:val="28"/>
          <w:szCs w:val="28"/>
        </w:rPr>
        <w:t xml:space="preserve"> При итоговом повторении курса химии 8 класса обратить внимание на задания, где допущен большой процент ошибок.</w:t>
      </w:r>
    </w:p>
    <w:p w:rsidR="00042315" w:rsidRPr="0002452D" w:rsidRDefault="00042315" w:rsidP="00DD17A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14.</w:t>
      </w:r>
      <w:r w:rsidRPr="000245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анализа спланировать коррекционную работу по устранению выявленных пробелов.</w:t>
      </w:r>
    </w:p>
    <w:p w:rsidR="00042315" w:rsidRPr="0002452D" w:rsidRDefault="00042315" w:rsidP="00DD17A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15.</w:t>
      </w:r>
      <w:r w:rsidRPr="0002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сопутствующее повторение на уроках по проблемным темам, организовать индивидуальные тренировочные упражнения по разделам учебного курса, вызвавшим наибольшее затруднение. </w:t>
      </w:r>
    </w:p>
    <w:p w:rsidR="00042315" w:rsidRPr="0002452D" w:rsidRDefault="009F6210" w:rsidP="00DD17A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42315" w:rsidRPr="00042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</w:t>
      </w:r>
      <w:r w:rsidR="00042315" w:rsidRPr="000245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организовать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работе.</w:t>
      </w:r>
    </w:p>
    <w:p w:rsidR="00042315" w:rsidRPr="0002452D" w:rsidRDefault="009F6210" w:rsidP="00DD17A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42315" w:rsidRPr="00042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</w:t>
      </w:r>
      <w:r w:rsidR="00042315" w:rsidRPr="000245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  использовать задания на умение устанавливать причинно-следственные связи.</w:t>
      </w:r>
    </w:p>
    <w:p w:rsidR="00042315" w:rsidRPr="00042315" w:rsidRDefault="009F6210" w:rsidP="00DD17A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42315" w:rsidRPr="00042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</w:t>
      </w:r>
      <w:r w:rsidR="00042315" w:rsidRPr="0002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Системно прорабатывать все темы курса с дидактической и методической литературы на всех этапах. </w:t>
      </w:r>
    </w:p>
    <w:p w:rsidR="0002452D" w:rsidRPr="0002452D" w:rsidRDefault="0002452D" w:rsidP="00DD1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452D" w:rsidRPr="00042315" w:rsidRDefault="0002452D" w:rsidP="00DD17A8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2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</w:t>
      </w:r>
      <w:r w:rsidRPr="000423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еобходимо обратить внимание на следующее:</w:t>
      </w:r>
    </w:p>
    <w:p w:rsidR="0002452D" w:rsidRPr="00042315" w:rsidRDefault="0002452D" w:rsidP="00DD17A8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315">
        <w:rPr>
          <w:rFonts w:ascii="Times New Roman" w:eastAsia="Times New Roman" w:hAnsi="Times New Roman" w:cs="Times New Roman"/>
          <w:b/>
          <w:sz w:val="28"/>
          <w:szCs w:val="28"/>
        </w:rPr>
        <w:t>Выводы и предложения:</w:t>
      </w:r>
    </w:p>
    <w:p w:rsidR="0002452D" w:rsidRPr="00042315" w:rsidRDefault="0002452D" w:rsidP="009F621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315">
        <w:rPr>
          <w:rFonts w:ascii="Times New Roman" w:eastAsia="Times New Roman" w:hAnsi="Times New Roman" w:cs="Times New Roman"/>
          <w:sz w:val="28"/>
          <w:szCs w:val="28"/>
        </w:rPr>
        <w:t>1. Результаты ВПР показали низкий уровень подготовленности девятиклассников   по химии.</w:t>
      </w:r>
    </w:p>
    <w:p w:rsidR="0002452D" w:rsidRPr="00042315" w:rsidRDefault="0002452D" w:rsidP="009F621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315">
        <w:rPr>
          <w:rFonts w:ascii="Times New Roman" w:eastAsia="Times New Roman" w:hAnsi="Times New Roman" w:cs="Times New Roman"/>
          <w:sz w:val="28"/>
          <w:szCs w:val="28"/>
        </w:rPr>
        <w:t>2. Ознакомить родителей обучающихся с результатами проверочной работы.</w:t>
      </w:r>
    </w:p>
    <w:p w:rsidR="0002452D" w:rsidRPr="00042315" w:rsidRDefault="0002452D" w:rsidP="009F621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315">
        <w:rPr>
          <w:rFonts w:ascii="Times New Roman" w:eastAsia="Times New Roman" w:hAnsi="Times New Roman" w:cs="Times New Roman"/>
          <w:sz w:val="28"/>
          <w:szCs w:val="28"/>
        </w:rPr>
        <w:t xml:space="preserve">3. Провести коррекционную работу с обучающимися </w:t>
      </w:r>
      <w:r w:rsidRPr="00042315">
        <w:rPr>
          <w:rFonts w:ascii="Times New Roman" w:eastAsia="Calibri" w:hAnsi="Times New Roman" w:cs="Times New Roman"/>
          <w:sz w:val="28"/>
          <w:szCs w:val="28"/>
        </w:rPr>
        <w:t>показавшими низкие результаты.</w:t>
      </w:r>
    </w:p>
    <w:p w:rsidR="0002452D" w:rsidRPr="00042315" w:rsidRDefault="0002452D" w:rsidP="009F621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315">
        <w:rPr>
          <w:rFonts w:ascii="Times New Roman" w:eastAsia="Calibri" w:hAnsi="Times New Roman" w:cs="Times New Roman"/>
          <w:sz w:val="28"/>
          <w:szCs w:val="28"/>
        </w:rPr>
        <w:t>4. Проработать задания при выполнение которых у обучающихся были трудности</w:t>
      </w:r>
      <w:r w:rsidR="00042315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W w:w="1022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0221"/>
      </w:tblGrid>
      <w:tr w:rsidR="0002452D" w:rsidRPr="0002452D" w:rsidTr="00C307B4">
        <w:trPr>
          <w:trHeight w:val="542"/>
        </w:trPr>
        <w:tc>
          <w:tcPr>
            <w:tcW w:w="10221" w:type="dxa"/>
            <w:shd w:val="clear" w:color="auto" w:fill="FFFFFF"/>
            <w:hideMark/>
          </w:tcPr>
          <w:p w:rsidR="0002452D" w:rsidRPr="00042315" w:rsidRDefault="0002452D" w:rsidP="00DD17A8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02452D" w:rsidRPr="0002452D" w:rsidRDefault="0002452D" w:rsidP="00042315">
      <w:pPr>
        <w:pStyle w:val="a4"/>
        <w:keepNext/>
        <w:keepLines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sectPr w:rsidR="0002452D" w:rsidRPr="0002452D" w:rsidSect="009F621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34E" w:rsidRDefault="0047534E" w:rsidP="007858C1">
      <w:pPr>
        <w:spacing w:after="0" w:line="240" w:lineRule="auto"/>
      </w:pPr>
      <w:r>
        <w:separator/>
      </w:r>
    </w:p>
  </w:endnote>
  <w:endnote w:type="continuationSeparator" w:id="1">
    <w:p w:rsidR="0047534E" w:rsidRDefault="0047534E" w:rsidP="0078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34E" w:rsidRDefault="0047534E" w:rsidP="007858C1">
      <w:pPr>
        <w:spacing w:after="0" w:line="240" w:lineRule="auto"/>
      </w:pPr>
      <w:r>
        <w:separator/>
      </w:r>
    </w:p>
  </w:footnote>
  <w:footnote w:type="continuationSeparator" w:id="1">
    <w:p w:rsidR="0047534E" w:rsidRDefault="0047534E" w:rsidP="00785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E6630"/>
    <w:multiLevelType w:val="hybridMultilevel"/>
    <w:tmpl w:val="18ACE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8399E"/>
    <w:multiLevelType w:val="hybridMultilevel"/>
    <w:tmpl w:val="4470E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13A8E"/>
    <w:multiLevelType w:val="hybridMultilevel"/>
    <w:tmpl w:val="4A90EC04"/>
    <w:lvl w:ilvl="0" w:tplc="E0E2F9B6">
      <w:start w:val="1"/>
      <w:numFmt w:val="decimal"/>
      <w:lvlText w:val="%1."/>
      <w:lvlJc w:val="left"/>
      <w:pPr>
        <w:ind w:left="242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7A743658">
      <w:numFmt w:val="bullet"/>
      <w:lvlText w:val="•"/>
      <w:lvlJc w:val="left"/>
      <w:pPr>
        <w:ind w:left="1216" w:hanging="240"/>
      </w:pPr>
      <w:rPr>
        <w:rFonts w:hint="default"/>
        <w:lang w:val="ru-RU" w:eastAsia="en-US" w:bidi="ar-SA"/>
      </w:rPr>
    </w:lvl>
    <w:lvl w:ilvl="2" w:tplc="2F9A93C2">
      <w:numFmt w:val="bullet"/>
      <w:lvlText w:val="•"/>
      <w:lvlJc w:val="left"/>
      <w:pPr>
        <w:ind w:left="2193" w:hanging="240"/>
      </w:pPr>
      <w:rPr>
        <w:rFonts w:hint="default"/>
        <w:lang w:val="ru-RU" w:eastAsia="en-US" w:bidi="ar-SA"/>
      </w:rPr>
    </w:lvl>
    <w:lvl w:ilvl="3" w:tplc="E9F64A8E">
      <w:numFmt w:val="bullet"/>
      <w:lvlText w:val="•"/>
      <w:lvlJc w:val="left"/>
      <w:pPr>
        <w:ind w:left="3169" w:hanging="240"/>
      </w:pPr>
      <w:rPr>
        <w:rFonts w:hint="default"/>
        <w:lang w:val="ru-RU" w:eastAsia="en-US" w:bidi="ar-SA"/>
      </w:rPr>
    </w:lvl>
    <w:lvl w:ilvl="4" w:tplc="79A8AFC6">
      <w:numFmt w:val="bullet"/>
      <w:lvlText w:val="•"/>
      <w:lvlJc w:val="left"/>
      <w:pPr>
        <w:ind w:left="4146" w:hanging="240"/>
      </w:pPr>
      <w:rPr>
        <w:rFonts w:hint="default"/>
        <w:lang w:val="ru-RU" w:eastAsia="en-US" w:bidi="ar-SA"/>
      </w:rPr>
    </w:lvl>
    <w:lvl w:ilvl="5" w:tplc="E2F20AE8">
      <w:numFmt w:val="bullet"/>
      <w:lvlText w:val="•"/>
      <w:lvlJc w:val="left"/>
      <w:pPr>
        <w:ind w:left="5123" w:hanging="240"/>
      </w:pPr>
      <w:rPr>
        <w:rFonts w:hint="default"/>
        <w:lang w:val="ru-RU" w:eastAsia="en-US" w:bidi="ar-SA"/>
      </w:rPr>
    </w:lvl>
    <w:lvl w:ilvl="6" w:tplc="CF06CE00">
      <w:numFmt w:val="bullet"/>
      <w:lvlText w:val="•"/>
      <w:lvlJc w:val="left"/>
      <w:pPr>
        <w:ind w:left="6099" w:hanging="240"/>
      </w:pPr>
      <w:rPr>
        <w:rFonts w:hint="default"/>
        <w:lang w:val="ru-RU" w:eastAsia="en-US" w:bidi="ar-SA"/>
      </w:rPr>
    </w:lvl>
    <w:lvl w:ilvl="7" w:tplc="747ADBA2">
      <w:numFmt w:val="bullet"/>
      <w:lvlText w:val="•"/>
      <w:lvlJc w:val="left"/>
      <w:pPr>
        <w:ind w:left="7076" w:hanging="240"/>
      </w:pPr>
      <w:rPr>
        <w:rFonts w:hint="default"/>
        <w:lang w:val="ru-RU" w:eastAsia="en-US" w:bidi="ar-SA"/>
      </w:rPr>
    </w:lvl>
    <w:lvl w:ilvl="8" w:tplc="6E065108">
      <w:numFmt w:val="bullet"/>
      <w:lvlText w:val="•"/>
      <w:lvlJc w:val="left"/>
      <w:pPr>
        <w:ind w:left="8053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7B94"/>
    <w:rsid w:val="0002452D"/>
    <w:rsid w:val="00042315"/>
    <w:rsid w:val="000B5A3C"/>
    <w:rsid w:val="000E3795"/>
    <w:rsid w:val="001032E2"/>
    <w:rsid w:val="0024163A"/>
    <w:rsid w:val="00312B47"/>
    <w:rsid w:val="00351AF4"/>
    <w:rsid w:val="003C5598"/>
    <w:rsid w:val="003F1E9B"/>
    <w:rsid w:val="003F713C"/>
    <w:rsid w:val="004659E8"/>
    <w:rsid w:val="0047534E"/>
    <w:rsid w:val="00516364"/>
    <w:rsid w:val="005176F7"/>
    <w:rsid w:val="005E0EBD"/>
    <w:rsid w:val="006F7AE0"/>
    <w:rsid w:val="00765C67"/>
    <w:rsid w:val="007858C1"/>
    <w:rsid w:val="008D13AD"/>
    <w:rsid w:val="00917570"/>
    <w:rsid w:val="009F6210"/>
    <w:rsid w:val="00A11A58"/>
    <w:rsid w:val="00A93544"/>
    <w:rsid w:val="00A96858"/>
    <w:rsid w:val="00AD093C"/>
    <w:rsid w:val="00AD183E"/>
    <w:rsid w:val="00AD3AD0"/>
    <w:rsid w:val="00B860CC"/>
    <w:rsid w:val="00CB5A13"/>
    <w:rsid w:val="00DA15BF"/>
    <w:rsid w:val="00DD17A8"/>
    <w:rsid w:val="00DF7B94"/>
    <w:rsid w:val="00F12FCC"/>
    <w:rsid w:val="00FB5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A1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245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2452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85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58C1"/>
  </w:style>
  <w:style w:type="paragraph" w:styleId="a7">
    <w:name w:val="footer"/>
    <w:basedOn w:val="a"/>
    <w:link w:val="a8"/>
    <w:uiPriority w:val="99"/>
    <w:semiHidden/>
    <w:unhideWhenUsed/>
    <w:rsid w:val="00785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58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Janusz</dc:creator>
  <cp:keywords/>
  <dc:description/>
  <cp:lastModifiedBy>Пользователь</cp:lastModifiedBy>
  <cp:revision>17</cp:revision>
  <dcterms:created xsi:type="dcterms:W3CDTF">2023-02-15T13:36:00Z</dcterms:created>
  <dcterms:modified xsi:type="dcterms:W3CDTF">2023-02-27T19:22:00Z</dcterms:modified>
</cp:coreProperties>
</file>