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7" w:rsidRPr="006A7111" w:rsidRDefault="009B1BA7" w:rsidP="00B04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1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D3434" w:rsidRPr="006A7111" w:rsidRDefault="009B1BA7" w:rsidP="00B04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11">
        <w:rPr>
          <w:rFonts w:ascii="Times New Roman" w:hAnsi="Times New Roman" w:cs="Times New Roman"/>
          <w:b/>
          <w:sz w:val="24"/>
          <w:szCs w:val="24"/>
        </w:rPr>
        <w:t>руководителя РМО учителей химии и биологии Нек</w:t>
      </w:r>
      <w:r w:rsidR="00070A3E">
        <w:rPr>
          <w:rFonts w:ascii="Times New Roman" w:hAnsi="Times New Roman" w:cs="Times New Roman"/>
          <w:b/>
          <w:sz w:val="24"/>
          <w:szCs w:val="24"/>
        </w:rPr>
        <w:t>линовского района за первое полугодие  2022-2023</w:t>
      </w:r>
      <w:r w:rsidRPr="006A711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C11B7" w:rsidRPr="00404C11" w:rsidRDefault="00070A3E" w:rsidP="00B0475C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C11B7" w:rsidRPr="0040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тема работы РМО учителей химии и биологии</w:t>
      </w:r>
      <w:r w:rsidR="00DC11B7" w:rsidRPr="00404C11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:</w:t>
      </w:r>
    </w:p>
    <w:p w:rsidR="00DC11B7" w:rsidRPr="00404C11" w:rsidRDefault="00DC11B7" w:rsidP="00B0475C">
      <w:pPr>
        <w:pStyle w:val="a4"/>
        <w:spacing w:before="1" w:line="235" w:lineRule="auto"/>
        <w:ind w:left="259" w:right="624" w:firstLine="0"/>
        <w:jc w:val="both"/>
        <w:rPr>
          <w:iCs/>
          <w:lang w:eastAsia="ru-RU"/>
        </w:rPr>
      </w:pPr>
      <w:r w:rsidRPr="00404C11">
        <w:rPr>
          <w:b/>
          <w:i/>
          <w:iCs/>
          <w:lang w:eastAsia="ru-RU"/>
        </w:rPr>
        <w:t>«</w:t>
      </w:r>
      <w:r w:rsidRPr="00404C11">
        <w:rPr>
          <w:iCs/>
          <w:lang w:eastAsia="ru-RU"/>
        </w:rPr>
        <w:t>Создание единого информационного пространства</w:t>
      </w:r>
      <w:r w:rsidR="00775060">
        <w:rPr>
          <w:iCs/>
          <w:lang w:eastAsia="ru-RU"/>
        </w:rPr>
        <w:t>,</w:t>
      </w:r>
      <w:r w:rsidRPr="00404C11">
        <w:rPr>
          <w:iCs/>
          <w:lang w:eastAsia="ru-RU"/>
        </w:rPr>
        <w:t xml:space="preserve"> как условие</w:t>
      </w:r>
      <w:r w:rsidRPr="00404C11">
        <w:rPr>
          <w:b/>
          <w:iCs/>
          <w:lang w:eastAsia="ru-RU"/>
        </w:rPr>
        <w:t xml:space="preserve"> </w:t>
      </w:r>
      <w:r w:rsidRPr="00404C11">
        <w:rPr>
          <w:iCs/>
          <w:lang w:eastAsia="ru-RU"/>
        </w:rPr>
        <w:t>модернизации муниципальной системы образования,</w:t>
      </w:r>
      <w:r w:rsidRPr="00404C11">
        <w:t xml:space="preserve"> повышение</w:t>
      </w:r>
      <w:r w:rsidRPr="00404C11">
        <w:rPr>
          <w:spacing w:val="36"/>
        </w:rPr>
        <w:t xml:space="preserve"> </w:t>
      </w:r>
      <w:r w:rsidRPr="00404C11">
        <w:t>эффективности</w:t>
      </w:r>
      <w:r w:rsidRPr="00404C11">
        <w:rPr>
          <w:spacing w:val="33"/>
        </w:rPr>
        <w:t xml:space="preserve"> </w:t>
      </w:r>
      <w:r w:rsidRPr="00404C11">
        <w:t>и</w:t>
      </w:r>
      <w:r w:rsidRPr="00404C11">
        <w:rPr>
          <w:spacing w:val="37"/>
        </w:rPr>
        <w:t xml:space="preserve"> </w:t>
      </w:r>
      <w:r w:rsidRPr="00404C11">
        <w:t>качества</w:t>
      </w:r>
      <w:r w:rsidRPr="00404C11">
        <w:rPr>
          <w:spacing w:val="30"/>
        </w:rPr>
        <w:t xml:space="preserve"> </w:t>
      </w:r>
      <w:r w:rsidRPr="00404C11">
        <w:t>обучения</w:t>
      </w:r>
      <w:r w:rsidR="00775060">
        <w:t>,</w:t>
      </w:r>
      <w:r w:rsidRPr="00404C11">
        <w:rPr>
          <w:spacing w:val="36"/>
        </w:rPr>
        <w:t xml:space="preserve"> </w:t>
      </w:r>
      <w:r w:rsidRPr="00404C11">
        <w:rPr>
          <w:spacing w:val="32"/>
        </w:rPr>
        <w:t xml:space="preserve"> </w:t>
      </w:r>
      <w:r w:rsidRPr="00404C11">
        <w:t>на</w:t>
      </w:r>
      <w:r w:rsidRPr="00404C11">
        <w:rPr>
          <w:spacing w:val="-57"/>
        </w:rPr>
        <w:t xml:space="preserve"> </w:t>
      </w:r>
      <w:r w:rsidRPr="00404C11">
        <w:t>основе</w:t>
      </w:r>
      <w:r w:rsidRPr="00404C11">
        <w:rPr>
          <w:spacing w:val="-5"/>
        </w:rPr>
        <w:t xml:space="preserve"> </w:t>
      </w:r>
      <w:r w:rsidRPr="00404C11">
        <w:t>новых</w:t>
      </w:r>
      <w:r w:rsidRPr="00404C11">
        <w:rPr>
          <w:spacing w:val="-3"/>
        </w:rPr>
        <w:t xml:space="preserve"> </w:t>
      </w:r>
      <w:r w:rsidRPr="00404C11">
        <w:t>подходов</w:t>
      </w:r>
      <w:r w:rsidRPr="00404C11">
        <w:rPr>
          <w:spacing w:val="-1"/>
        </w:rPr>
        <w:t xml:space="preserve"> </w:t>
      </w:r>
      <w:r w:rsidRPr="00404C11">
        <w:t>в</w:t>
      </w:r>
      <w:r w:rsidRPr="00404C11">
        <w:rPr>
          <w:spacing w:val="-1"/>
        </w:rPr>
        <w:t xml:space="preserve"> </w:t>
      </w:r>
      <w:r w:rsidRPr="00404C11">
        <w:t>условиях</w:t>
      </w:r>
      <w:r w:rsidRPr="00404C11">
        <w:rPr>
          <w:spacing w:val="-3"/>
        </w:rPr>
        <w:t xml:space="preserve"> </w:t>
      </w:r>
      <w:r w:rsidRPr="00404C11">
        <w:t>реализации</w:t>
      </w:r>
      <w:r w:rsidRPr="00404C11">
        <w:rPr>
          <w:spacing w:val="-7"/>
        </w:rPr>
        <w:t xml:space="preserve"> </w:t>
      </w:r>
      <w:r w:rsidR="00775060">
        <w:rPr>
          <w:spacing w:val="-7"/>
        </w:rPr>
        <w:t xml:space="preserve">обновлённых </w:t>
      </w:r>
      <w:r w:rsidRPr="00404C11">
        <w:t>ФГОС с использованием</w:t>
      </w:r>
      <w:r w:rsidR="00775060">
        <w:t xml:space="preserve"> оборудования</w:t>
      </w:r>
      <w:r w:rsidRPr="00404C11">
        <w:t xml:space="preserve"> «Точек Роста</w:t>
      </w:r>
      <w:r w:rsidRPr="00404C11">
        <w:rPr>
          <w:iCs/>
          <w:lang w:eastAsia="ru-RU"/>
        </w:rPr>
        <w:t>».</w:t>
      </w:r>
    </w:p>
    <w:p w:rsidR="00640EFC" w:rsidRPr="00404C11" w:rsidRDefault="00640EFC" w:rsidP="00B04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BA7" w:rsidRPr="00404C11" w:rsidRDefault="009B1BA7" w:rsidP="00B04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D3ADE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0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2022-2023</w:t>
      </w: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 </w:t>
      </w:r>
      <w:r w:rsidR="002B21BD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состав РМО у</w:t>
      </w:r>
      <w:r w:rsidR="0001637F">
        <w:rPr>
          <w:rFonts w:ascii="Times New Roman" w:hAnsi="Times New Roman" w:cs="Times New Roman"/>
          <w:b/>
          <w:sz w:val="24"/>
          <w:szCs w:val="24"/>
          <w:u w:val="single"/>
        </w:rPr>
        <w:t>чителей химии и биологии входит</w:t>
      </w:r>
      <w:r w:rsidR="002B21BD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1BD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3ADE" w:rsidRPr="00404C11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="00FB1B03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учителей</w:t>
      </w:r>
      <w:r w:rsidR="00163E5B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5542" w:rsidRPr="00404C11" w:rsidRDefault="00695542" w:rsidP="0069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0BD" w:rsidRPr="004F156A" w:rsidRDefault="008570BD" w:rsidP="008570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56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курсах ПК учителей биологии и химии Неклиновского </w:t>
      </w:r>
      <w:r w:rsidRPr="004F156A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района за июль – декабрь 2022 года</w:t>
      </w:r>
    </w:p>
    <w:p w:rsidR="008570BD" w:rsidRPr="004F156A" w:rsidRDefault="008570BD" w:rsidP="00857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156A">
        <w:rPr>
          <w:rFonts w:ascii="Times New Roman" w:hAnsi="Times New Roman" w:cs="Times New Roman"/>
          <w:sz w:val="24"/>
          <w:szCs w:val="24"/>
        </w:rPr>
        <w:t xml:space="preserve">Повышение квалификации осуществлялось  в  4 направлениях: «учитель биологии и химии», «учитель биологии», «учитель», «классный руководитель».  Общее количество участников РМО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1F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6A">
        <w:rPr>
          <w:rFonts w:ascii="Times New Roman" w:hAnsi="Times New Roman" w:cs="Times New Roman"/>
          <w:sz w:val="24"/>
          <w:szCs w:val="24"/>
        </w:rPr>
        <w:t>, повысивших квалификацию по обозначенным направлениям</w:t>
      </w:r>
      <w:r w:rsidRPr="004F156A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F156A">
        <w:rPr>
          <w:rFonts w:ascii="Times New Roman" w:hAnsi="Times New Roman" w:cs="Times New Roman"/>
          <w:b/>
          <w:sz w:val="24"/>
          <w:szCs w:val="24"/>
        </w:rPr>
        <w:t>.</w:t>
      </w:r>
    </w:p>
    <w:p w:rsidR="00EF6DAD" w:rsidRPr="008570BD" w:rsidRDefault="00EF6DAD" w:rsidP="008570B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56A" w:rsidRDefault="004F156A" w:rsidP="00EF6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56A" w:rsidRPr="001F7128" w:rsidRDefault="004F156A" w:rsidP="004F1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128">
        <w:rPr>
          <w:rFonts w:ascii="Times New Roman" w:hAnsi="Times New Roman" w:cs="Times New Roman"/>
          <w:b/>
          <w:sz w:val="32"/>
          <w:szCs w:val="32"/>
        </w:rPr>
        <w:t>ИНФОРМАЦИЯ О КУРСАХ ПОВЫШЕНИЯ КВАЛИФИКАЦИИ УЧИТЕЛЕЙ</w:t>
      </w:r>
      <w:r w:rsidR="000E5674">
        <w:rPr>
          <w:rFonts w:ascii="Times New Roman" w:hAnsi="Times New Roman" w:cs="Times New Roman"/>
          <w:b/>
          <w:sz w:val="32"/>
          <w:szCs w:val="32"/>
        </w:rPr>
        <w:t xml:space="preserve"> ХИМИИ и</w:t>
      </w:r>
      <w:r w:rsidRPr="001F7128">
        <w:rPr>
          <w:rFonts w:ascii="Times New Roman" w:hAnsi="Times New Roman" w:cs="Times New Roman"/>
          <w:b/>
          <w:sz w:val="32"/>
          <w:szCs w:val="32"/>
        </w:rPr>
        <w:t xml:space="preserve"> БИОЛОГИИ</w:t>
      </w:r>
      <w:r w:rsidR="000E56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7128">
        <w:rPr>
          <w:rFonts w:ascii="Times New Roman" w:hAnsi="Times New Roman" w:cs="Times New Roman"/>
          <w:b/>
          <w:sz w:val="32"/>
          <w:szCs w:val="32"/>
        </w:rPr>
        <w:t xml:space="preserve"> с июля по декабрь 2022</w:t>
      </w:r>
    </w:p>
    <w:tbl>
      <w:tblPr>
        <w:tblStyle w:val="a6"/>
        <w:tblW w:w="5000" w:type="pct"/>
        <w:tblLayout w:type="fixed"/>
        <w:tblLook w:val="04A0"/>
      </w:tblPr>
      <w:tblGrid>
        <w:gridCol w:w="458"/>
        <w:gridCol w:w="2060"/>
        <w:gridCol w:w="2787"/>
        <w:gridCol w:w="4161"/>
        <w:gridCol w:w="1845"/>
        <w:gridCol w:w="1774"/>
      </w:tblGrid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 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678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223A4" w:rsidRPr="004F156A" w:rsidTr="00A878E8">
        <w:tc>
          <w:tcPr>
            <w:tcW w:w="175" w:type="pct"/>
            <w:vMerge w:val="restar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vMerge w:val="restar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Натальевская СОШ</w:t>
            </w:r>
          </w:p>
        </w:tc>
        <w:tc>
          <w:tcPr>
            <w:tcW w:w="1065" w:type="pc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«Современная методика обучения биологии в условиях реализации ФГОС»</w:t>
            </w:r>
          </w:p>
        </w:tc>
        <w:tc>
          <w:tcPr>
            <w:tcW w:w="1590" w:type="pc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педагогов.</w:t>
            </w:r>
          </w:p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72 ч, 15.07 – 02.08.2022</w:t>
            </w:r>
          </w:p>
        </w:tc>
        <w:tc>
          <w:tcPr>
            <w:tcW w:w="705" w:type="pct"/>
          </w:tcPr>
          <w:p w:rsidR="00B223A4" w:rsidRPr="004F156A" w:rsidRDefault="00B223A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B223A4" w:rsidRPr="004F156A" w:rsidTr="00A878E8">
        <w:tc>
          <w:tcPr>
            <w:tcW w:w="175" w:type="pct"/>
            <w:vMerge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</w:rPr>
              <w:t xml:space="preserve">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в том числе в области формирования функциональной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грамотности) в рамках реализации федерального проекта «Учитель будущего</w:t>
            </w:r>
            <w:r>
              <w:rPr>
                <w:rFonts w:ascii="Times New Roman" w:hAnsi="Times New Roman"/>
                <w:sz w:val="24"/>
              </w:rPr>
              <w:t>», 112 часов</w:t>
            </w:r>
          </w:p>
        </w:tc>
        <w:tc>
          <w:tcPr>
            <w:tcW w:w="1590" w:type="pct"/>
          </w:tcPr>
          <w:p w:rsidR="00B223A4" w:rsidRPr="004F156A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  </w:t>
            </w:r>
          </w:p>
        </w:tc>
        <w:tc>
          <w:tcPr>
            <w:tcW w:w="705" w:type="pct"/>
          </w:tcPr>
          <w:p w:rsidR="00B223A4" w:rsidRPr="004F156A" w:rsidRDefault="00B223A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B223A4" w:rsidRDefault="00B223A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Федоровская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В-Вознесенская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Цифровая экосистема дополнительного профессионального образования, 02.11 – 10.12.22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F601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56A"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4F156A" w:rsidRPr="005C54A1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A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54A1">
              <w:rPr>
                <w:rFonts w:ascii="Times New Roman" w:hAnsi="Times New Roman" w:cs="Times New Roman"/>
                <w:sz w:val="24"/>
                <w:szCs w:val="24"/>
              </w:rPr>
              <w:t>Неклиновская</w:t>
            </w:r>
            <w:proofErr w:type="spellEnd"/>
            <w:r w:rsidRPr="005C54A1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СОШ</w:t>
            </w:r>
          </w:p>
        </w:tc>
        <w:tc>
          <w:tcPr>
            <w:tcW w:w="1065" w:type="pct"/>
          </w:tcPr>
          <w:p w:rsidR="004F156A" w:rsidRPr="005C54A1" w:rsidRDefault="005C54A1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A1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НОО, ФГОС ООО в работе учителя» </w:t>
            </w:r>
          </w:p>
        </w:tc>
        <w:tc>
          <w:tcPr>
            <w:tcW w:w="1590" w:type="pct"/>
          </w:tcPr>
          <w:p w:rsidR="004F156A" w:rsidRPr="004F156A" w:rsidRDefault="005C54A1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ГБУ ДПО РО РИПК и  ППРО, г. Ростов-на-Дону, 18 ч</w:t>
            </w:r>
          </w:p>
        </w:tc>
        <w:tc>
          <w:tcPr>
            <w:tcW w:w="705" w:type="pct"/>
          </w:tcPr>
          <w:p w:rsidR="004F156A" w:rsidRPr="004F156A" w:rsidRDefault="005C54A1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5C54A1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ПСОШ№2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 2022 – 2023»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 ППРО, г. Ростов-на-Дону, 18 ч, 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07.11 – 11.11.2022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F601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56A"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  <w:vMerge w:val="restar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pct"/>
            <w:vMerge w:val="restar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М.Чулекская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« Инновационные методы и технологии обучения биологии 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gram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 РФ, г. Рязань,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36 ч, 29.08 – 02.09.2022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Дистационно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56A" w:rsidRPr="004F156A" w:rsidTr="00A878E8">
        <w:tc>
          <w:tcPr>
            <w:tcW w:w="175" w:type="pct"/>
            <w:vMerge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«Формирование гражданской идентичности обучающихся в воспитательно-образовательном пространстве современной школы»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государственный университет им. А.Н. Косыгина,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16 ч., 03.11- 10.11.2022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Дистационно</w:t>
            </w:r>
            <w:proofErr w:type="spellEnd"/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1D6CA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</w:t>
            </w:r>
            <w:r w:rsidR="00F4501B">
              <w:rPr>
                <w:rFonts w:ascii="Times New Roman" w:hAnsi="Times New Roman" w:cs="Times New Roman"/>
              </w:rPr>
              <w:t>вленных ФГОС НОО, ФГОС ООО в работе учителя, 72 часа</w:t>
            </w:r>
          </w:p>
        </w:tc>
        <w:tc>
          <w:tcPr>
            <w:tcW w:w="1590" w:type="pct"/>
          </w:tcPr>
          <w:p w:rsidR="004F156A" w:rsidRPr="004F156A" w:rsidRDefault="00F4501B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59">
              <w:rPr>
                <w:rFonts w:ascii="Times New Roman" w:hAnsi="Times New Roman"/>
                <w:szCs w:val="28"/>
              </w:rPr>
              <w:t>ООО «АКАДЕМИЯ ГОСАТТЕСТАЦИИ», г. Ижевск</w:t>
            </w:r>
          </w:p>
        </w:tc>
        <w:tc>
          <w:tcPr>
            <w:tcW w:w="705" w:type="pct"/>
          </w:tcPr>
          <w:p w:rsidR="004F156A" w:rsidRPr="004F156A" w:rsidRDefault="00F4501B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4501B" w:rsidRPr="004F156A" w:rsidRDefault="00F4501B" w:rsidP="00F4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Ефремовская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Николаевская 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Самбекская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B4" w:rsidRPr="004F156A" w:rsidTr="00A878E8">
        <w:tc>
          <w:tcPr>
            <w:tcW w:w="175" w:type="pct"/>
            <w:vMerge w:val="restar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vMerge w:val="restar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Краснодесантская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обновленного ФГОС ОО</w:t>
            </w:r>
          </w:p>
        </w:tc>
        <w:tc>
          <w:tcPr>
            <w:tcW w:w="1590" w:type="pc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СПБ «ЦАПО»</w:t>
            </w:r>
          </w:p>
        </w:tc>
        <w:tc>
          <w:tcPr>
            <w:tcW w:w="705" w:type="pct"/>
          </w:tcPr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150BB4" w:rsidRPr="004F156A" w:rsidRDefault="00150BB4" w:rsidP="0071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B4" w:rsidRPr="004F156A" w:rsidTr="00A878E8">
        <w:tc>
          <w:tcPr>
            <w:tcW w:w="175" w:type="pct"/>
            <w:vMerge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150BB4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Цифровая образовательная среда. Проблема  Цифровые образовательные ресурсы</w:t>
            </w:r>
            <w:r w:rsidRPr="004B38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и  платформы для организации дистанционного обучения.</w:t>
            </w:r>
          </w:p>
        </w:tc>
        <w:tc>
          <w:tcPr>
            <w:tcW w:w="1590" w:type="pct"/>
          </w:tcPr>
          <w:p w:rsidR="00150BB4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СПБ «ЦАПО»</w:t>
            </w:r>
          </w:p>
        </w:tc>
        <w:tc>
          <w:tcPr>
            <w:tcW w:w="705" w:type="pct"/>
          </w:tcPr>
          <w:p w:rsidR="00150BB4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150BB4" w:rsidRPr="004F156A" w:rsidRDefault="00150BB4" w:rsidP="0071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0BB4" w:rsidRPr="004F156A" w:rsidTr="00A878E8">
        <w:tc>
          <w:tcPr>
            <w:tcW w:w="175" w:type="pct"/>
            <w:vMerge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150BB4" w:rsidRDefault="00150BB4" w:rsidP="00847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590" w:type="pct"/>
          </w:tcPr>
          <w:p w:rsidR="00150BB4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СПБ «ЦАПО»</w:t>
            </w:r>
          </w:p>
        </w:tc>
        <w:tc>
          <w:tcPr>
            <w:tcW w:w="705" w:type="pct"/>
          </w:tcPr>
          <w:p w:rsidR="00150BB4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150BB4" w:rsidRDefault="00150BB4" w:rsidP="0071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Покровская СОШ «НОК»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Лакедемоновская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D5" w:rsidRPr="004F156A" w:rsidTr="00A878E8">
        <w:tc>
          <w:tcPr>
            <w:tcW w:w="175" w:type="pct"/>
            <w:vMerge w:val="restart"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pct"/>
            <w:vMerge w:val="restart"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№3</w:t>
            </w:r>
          </w:p>
        </w:tc>
        <w:tc>
          <w:tcPr>
            <w:tcW w:w="1065" w:type="pct"/>
          </w:tcPr>
          <w:p w:rsidR="004A29D5" w:rsidRPr="004A29D5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«Цифровая образовательная среда 2022–2023»– 18 часов. </w:t>
            </w:r>
          </w:p>
        </w:tc>
        <w:tc>
          <w:tcPr>
            <w:tcW w:w="1590" w:type="pct"/>
          </w:tcPr>
          <w:p w:rsidR="004A29D5" w:rsidRPr="004A29D5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ГБУ ДПО РО РИПК И ППРО</w:t>
            </w:r>
          </w:p>
        </w:tc>
        <w:tc>
          <w:tcPr>
            <w:tcW w:w="705" w:type="pct"/>
          </w:tcPr>
          <w:p w:rsidR="004A29D5" w:rsidRPr="004F156A" w:rsidRDefault="004A29D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A29D5" w:rsidRPr="004F156A" w:rsidRDefault="004A29D5" w:rsidP="004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D5" w:rsidRPr="004F156A" w:rsidTr="00A878E8">
        <w:tc>
          <w:tcPr>
            <w:tcW w:w="175" w:type="pct"/>
            <w:vMerge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4A29D5" w:rsidRPr="004A29D5" w:rsidRDefault="004A29D5" w:rsidP="008477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2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«Теория и методика преподавания химии и биологии в условиях реализации ФГОС 2022» – 72 часа. </w:t>
            </w:r>
          </w:p>
        </w:tc>
        <w:tc>
          <w:tcPr>
            <w:tcW w:w="1590" w:type="pct"/>
          </w:tcPr>
          <w:p w:rsidR="004A29D5" w:rsidRPr="004A29D5" w:rsidRDefault="004A29D5" w:rsidP="008477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29D5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«Региональный центр повышения квалификации», Рязань</w:t>
            </w:r>
          </w:p>
        </w:tc>
        <w:tc>
          <w:tcPr>
            <w:tcW w:w="705" w:type="pct"/>
          </w:tcPr>
          <w:p w:rsidR="004A29D5" w:rsidRDefault="004A29D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A29D5" w:rsidRPr="004F156A" w:rsidRDefault="004A29D5" w:rsidP="004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B1D43" w:rsidRPr="004F156A" w:rsidTr="00A878E8">
        <w:tc>
          <w:tcPr>
            <w:tcW w:w="175" w:type="pct"/>
            <w:vMerge w:val="restart"/>
          </w:tcPr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pct"/>
            <w:vMerge w:val="restart"/>
          </w:tcPr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Отрадненская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065" w:type="pct"/>
          </w:tcPr>
          <w:p w:rsidR="005B1D43" w:rsidRPr="004F156A" w:rsidRDefault="005B1D43" w:rsidP="0077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"Использование современного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в центрах образования естественно-научной и технологическ</w:t>
            </w:r>
            <w:r w:rsidR="00775060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направления" «Точка роста»</w:t>
            </w:r>
          </w:p>
        </w:tc>
        <w:tc>
          <w:tcPr>
            <w:tcW w:w="1590" w:type="pct"/>
          </w:tcPr>
          <w:p w:rsidR="005B1D43" w:rsidRPr="004F156A" w:rsidRDefault="00775060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</w:t>
            </w:r>
            <w:r w:rsidRPr="00CA777E">
              <w:rPr>
                <w:rFonts w:ascii="Times New Roman" w:hAnsi="Times New Roman" w:cs="Times New Roman"/>
                <w:sz w:val="24"/>
                <w:szCs w:val="24"/>
              </w:rPr>
              <w:t>инистерства просвещения РФ» , 36 часов, г. Москва, с 16.08.2022 г. по 20.09.2022 г.</w:t>
            </w:r>
          </w:p>
        </w:tc>
        <w:tc>
          <w:tcPr>
            <w:tcW w:w="705" w:type="pct"/>
          </w:tcPr>
          <w:p w:rsidR="005B1D43" w:rsidRPr="004F156A" w:rsidRDefault="005B1D43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" w:type="pct"/>
          </w:tcPr>
          <w:p w:rsidR="005B1D43" w:rsidRPr="004F156A" w:rsidRDefault="005B1D43" w:rsidP="005B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43" w:rsidRPr="004F156A" w:rsidTr="00A878E8">
        <w:tc>
          <w:tcPr>
            <w:tcW w:w="175" w:type="pct"/>
            <w:vMerge/>
          </w:tcPr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5B1D43" w:rsidRDefault="001F458B" w:rsidP="00847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CD">
              <w:rPr>
                <w:rFonts w:ascii="Times New Roman" w:hAnsi="Times New Roman" w:cs="Times New Roman"/>
                <w:iCs/>
                <w:sz w:val="24"/>
                <w:szCs w:val="24"/>
              </w:rPr>
              <w:t>«Цифровая образовательная среда 2022-2023»- 18 часов. ГБУ ДПО РО РИПК И ППРО</w:t>
            </w:r>
          </w:p>
        </w:tc>
        <w:tc>
          <w:tcPr>
            <w:tcW w:w="1590" w:type="pct"/>
          </w:tcPr>
          <w:p w:rsidR="005B1D43" w:rsidRDefault="001F458B" w:rsidP="00847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ГБУ ДПО РО РИПК И ППРО</w:t>
            </w:r>
          </w:p>
        </w:tc>
        <w:tc>
          <w:tcPr>
            <w:tcW w:w="705" w:type="pct"/>
          </w:tcPr>
          <w:p w:rsidR="005B1D43" w:rsidRDefault="001F458B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1F458B" w:rsidRPr="004F156A" w:rsidRDefault="001F458B" w:rsidP="001F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5B1D43" w:rsidRPr="004F156A" w:rsidRDefault="005B1D43" w:rsidP="005B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43" w:rsidRPr="004F156A" w:rsidTr="00A878E8">
        <w:tc>
          <w:tcPr>
            <w:tcW w:w="175" w:type="pct"/>
            <w:vMerge/>
          </w:tcPr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5B1D43" w:rsidRPr="004F156A" w:rsidRDefault="005B1D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3B47" w:rsidRDefault="00373B47" w:rsidP="00373B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"Реализация требований обновленных ФГОС</w:t>
            </w:r>
            <w:r w:rsidR="0077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НОО, ФГОС ООО в работе учителя", 72 часа. </w:t>
            </w:r>
          </w:p>
          <w:p w:rsidR="005B1D43" w:rsidRDefault="005B1D43" w:rsidP="00847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373B47" w:rsidRDefault="00373B47" w:rsidP="00373B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 развития компетенций по дополнительной профессиональной программе", г. ТУЛА.  72 часа. </w:t>
            </w:r>
          </w:p>
          <w:p w:rsidR="005B1D43" w:rsidRDefault="005B1D43" w:rsidP="00847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B1D43" w:rsidRDefault="00373B47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373B47" w:rsidRPr="004F156A" w:rsidRDefault="00373B47" w:rsidP="003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5B1D43" w:rsidRPr="004F156A" w:rsidRDefault="005B1D43" w:rsidP="005B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Сухо-Сарматская СОШ</w:t>
            </w:r>
          </w:p>
        </w:tc>
        <w:tc>
          <w:tcPr>
            <w:tcW w:w="1065" w:type="pct"/>
          </w:tcPr>
          <w:p w:rsidR="004F156A" w:rsidRPr="004F156A" w:rsidRDefault="00A95A0C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 в работе учителя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ГОСАТТЕСТАЦИИ», г. Ижевск, 72  часа,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13.10. – 21.10.2022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Беглицкая СОШ</w:t>
            </w:r>
          </w:p>
        </w:tc>
        <w:tc>
          <w:tcPr>
            <w:tcW w:w="1065" w:type="pct"/>
          </w:tcPr>
          <w:p w:rsidR="00F60143" w:rsidRDefault="00F60143" w:rsidP="00F6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 (144 часа) – дистанционно,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Брянск, 20.10.2022г.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F601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развития образования» по программе дополнительного профессионального образования (повышение квалификации)</w:t>
            </w:r>
          </w:p>
        </w:tc>
        <w:tc>
          <w:tcPr>
            <w:tcW w:w="705" w:type="pct"/>
          </w:tcPr>
          <w:p w:rsidR="004F156A" w:rsidRPr="004F156A" w:rsidRDefault="00F60143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F601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Новоприморская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1D78B2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>"Основы преподавания химии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ФГОС" 37 часов, </w:t>
            </w: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22.08.2022-25.08.2022</w:t>
            </w:r>
          </w:p>
        </w:tc>
        <w:tc>
          <w:tcPr>
            <w:tcW w:w="1590" w:type="pct"/>
          </w:tcPr>
          <w:p w:rsidR="004F156A" w:rsidRPr="004F156A" w:rsidRDefault="001D78B2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 инновационного образования и воспитания"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 повышения квалификации</w:t>
            </w:r>
          </w:p>
        </w:tc>
        <w:tc>
          <w:tcPr>
            <w:tcW w:w="705" w:type="pct"/>
          </w:tcPr>
          <w:p w:rsidR="004F156A" w:rsidRPr="004F156A" w:rsidRDefault="001D78B2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1D78B2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5" w:rsidRPr="004F156A" w:rsidTr="00A878E8">
        <w:tc>
          <w:tcPr>
            <w:tcW w:w="175" w:type="pct"/>
            <w:vMerge w:val="restart"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pct"/>
            <w:vMerge w:val="restart"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Марьевская СОШ</w:t>
            </w:r>
          </w:p>
        </w:tc>
        <w:tc>
          <w:tcPr>
            <w:tcW w:w="1065" w:type="pct"/>
          </w:tcPr>
          <w:p w:rsidR="00024635" w:rsidRPr="008866B7" w:rsidRDefault="00024635" w:rsidP="00CA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6B7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</w:t>
            </w:r>
            <w:r w:rsidR="0077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66B7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</w:t>
            </w:r>
            <w:r w:rsidRPr="00CA777E">
              <w:rPr>
                <w:rFonts w:ascii="Times New Roman" w:hAnsi="Times New Roman" w:cs="Times New Roman"/>
                <w:sz w:val="24"/>
                <w:szCs w:val="24"/>
              </w:rPr>
              <w:t>инистерства просвещения РФ» , 36 часов, г. Москва, с 16.08.2022 г. по 20.09.2022 г.</w:t>
            </w:r>
          </w:p>
        </w:tc>
        <w:tc>
          <w:tcPr>
            <w:tcW w:w="705" w:type="pct"/>
          </w:tcPr>
          <w:p w:rsidR="00024635" w:rsidRPr="004F156A" w:rsidRDefault="0002463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24635" w:rsidRPr="004F156A" w:rsidTr="00A878E8">
        <w:tc>
          <w:tcPr>
            <w:tcW w:w="175" w:type="pct"/>
            <w:vMerge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024635" w:rsidRPr="0018769E" w:rsidRDefault="00024635" w:rsidP="00CA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9E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среда», дистанционно,  18 часов, </w:t>
            </w:r>
            <w:proofErr w:type="gramStart"/>
            <w:r w:rsidRPr="00187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769E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590" w:type="pct"/>
          </w:tcPr>
          <w:p w:rsidR="00024635" w:rsidRDefault="00024635" w:rsidP="0018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образования»</w:t>
            </w:r>
          </w:p>
        </w:tc>
        <w:tc>
          <w:tcPr>
            <w:tcW w:w="705" w:type="pct"/>
          </w:tcPr>
          <w:p w:rsidR="00024635" w:rsidRDefault="0002463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" w:type="pct"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24635" w:rsidRPr="004F156A" w:rsidTr="00A878E8">
        <w:tc>
          <w:tcPr>
            <w:tcW w:w="175" w:type="pct"/>
          </w:tcPr>
          <w:p w:rsidR="00024635" w:rsidRPr="004F156A" w:rsidRDefault="0002463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24635" w:rsidRPr="004F156A" w:rsidRDefault="00B320EC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Марьевская СОШ</w:t>
            </w:r>
          </w:p>
        </w:tc>
        <w:tc>
          <w:tcPr>
            <w:tcW w:w="1065" w:type="pct"/>
          </w:tcPr>
          <w:p w:rsidR="00024635" w:rsidRPr="00024635" w:rsidRDefault="00024635" w:rsidP="000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«Моделирование процесса научно-методического сопровождения педагогических работников  и управленческих кадров образования»</w:t>
            </w:r>
          </w:p>
        </w:tc>
        <w:tc>
          <w:tcPr>
            <w:tcW w:w="1590" w:type="pct"/>
          </w:tcPr>
          <w:p w:rsidR="00024635" w:rsidRPr="004E32BB" w:rsidRDefault="00024635" w:rsidP="000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</w:t>
            </w:r>
            <w:r w:rsidR="000E5674">
              <w:rPr>
                <w:rFonts w:ascii="Times New Roman" w:hAnsi="Times New Roman" w:cs="Times New Roman"/>
                <w:sz w:val="24"/>
                <w:szCs w:val="24"/>
              </w:rPr>
              <w:t xml:space="preserve">товки работников образования», </w:t>
            </w:r>
            <w:r w:rsidR="000E5674" w:rsidRPr="000246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E567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0E5674" w:rsidRPr="00024635">
              <w:rPr>
                <w:rFonts w:ascii="Times New Roman" w:hAnsi="Times New Roman" w:cs="Times New Roman"/>
                <w:sz w:val="24"/>
                <w:szCs w:val="24"/>
              </w:rPr>
              <w:t>, г. Ростов-на-Дону</w:t>
            </w:r>
          </w:p>
        </w:tc>
        <w:tc>
          <w:tcPr>
            <w:tcW w:w="705" w:type="pct"/>
          </w:tcPr>
          <w:p w:rsidR="00024635" w:rsidRDefault="0002463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024635" w:rsidRPr="004F156A" w:rsidRDefault="000E567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- д</w:t>
            </w:r>
            <w:r w:rsidR="00024635"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0E5674" w:rsidRPr="004F156A" w:rsidTr="000E5674">
        <w:trPr>
          <w:trHeight w:val="3014"/>
        </w:trPr>
        <w:tc>
          <w:tcPr>
            <w:tcW w:w="175" w:type="pct"/>
          </w:tcPr>
          <w:p w:rsidR="000E5674" w:rsidRPr="004F156A" w:rsidRDefault="000E567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E5674" w:rsidRPr="004F156A" w:rsidRDefault="000E567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0E5674" w:rsidRPr="000E5674" w:rsidRDefault="000E5674" w:rsidP="00CA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4">
              <w:rPr>
                <w:rFonts w:ascii="Times New Roman" w:hAnsi="Times New Roman" w:cs="Times New Roman"/>
                <w:sz w:val="24"/>
                <w:szCs w:val="24"/>
              </w:rPr>
              <w:t xml:space="preserve">«Быстрый старт </w:t>
            </w:r>
            <w:proofErr w:type="gramStart"/>
            <w:r w:rsidRPr="000E5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67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интеллект»</w:t>
            </w:r>
          </w:p>
        </w:tc>
        <w:tc>
          <w:tcPr>
            <w:tcW w:w="1590" w:type="pct"/>
          </w:tcPr>
          <w:p w:rsidR="000E5674" w:rsidRPr="004E32BB" w:rsidRDefault="000E5674" w:rsidP="000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едеральное 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институт)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, по дополнительной профессиональной программе:  дистанционная форма обучения, в объёме </w:t>
            </w:r>
            <w:r w:rsidRPr="000E5674">
              <w:rPr>
                <w:rFonts w:ascii="Times New Roman" w:hAnsi="Times New Roman" w:cs="Times New Roman"/>
                <w:sz w:val="24"/>
                <w:szCs w:val="24"/>
              </w:rPr>
              <w:t xml:space="preserve">72 часов, </w:t>
            </w:r>
            <w:proofErr w:type="gramStart"/>
            <w:r w:rsidRPr="000E56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674">
              <w:rPr>
                <w:rFonts w:ascii="Times New Roman" w:hAnsi="Times New Roman" w:cs="Times New Roman"/>
                <w:sz w:val="24"/>
                <w:szCs w:val="24"/>
              </w:rPr>
              <w:t>. Москва, с 05.09.2022 г. по 03.10.2022</w:t>
            </w:r>
            <w:r w:rsidRPr="004E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6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" w:type="pct"/>
          </w:tcPr>
          <w:p w:rsidR="000E5674" w:rsidRDefault="000E567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0E5674" w:rsidRPr="004F156A" w:rsidRDefault="000E567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Ново-Лакедемоновская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  <w:vMerge w:val="restar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pct"/>
            <w:vMerge w:val="restar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по предмету «Биология» школьного Центра образования «Точка роста»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 Инновационный образовательный центр повышения квалификации и переподготовки " Мой университет", 72 ч.,27.08.22.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156A" w:rsidRPr="004F156A" w:rsidTr="00A878E8">
        <w:tc>
          <w:tcPr>
            <w:tcW w:w="175" w:type="pct"/>
            <w:vMerge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обновленного ФГОС НОО, ФГОС ООО в работе учителя.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«Центр повышения квалификации и </w:t>
            </w:r>
            <w:proofErr w:type="spellStart"/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передодготовки</w:t>
            </w:r>
            <w:proofErr w:type="spellEnd"/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«Луч знаний», 72 ч.,  14.07.22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Гаевская ООШ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" w:type="pct"/>
            <w:vMerge w:val="restart"/>
            <w:tcBorders>
              <w:top w:val="nil"/>
            </w:tcBorders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Вареновская</w:t>
            </w:r>
            <w:proofErr w:type="spell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учебного  оборудования в центрах образования естественно-научной и </w:t>
            </w:r>
            <w:proofErr w:type="gram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  <w:r w:rsidR="0077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590" w:type="pct"/>
          </w:tcPr>
          <w:p w:rsidR="004F156A" w:rsidRPr="004F156A" w:rsidRDefault="00775060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</w:t>
            </w:r>
            <w:r w:rsidRPr="00CA777E">
              <w:rPr>
                <w:rFonts w:ascii="Times New Roman" w:hAnsi="Times New Roman" w:cs="Times New Roman"/>
                <w:sz w:val="24"/>
                <w:szCs w:val="24"/>
              </w:rPr>
              <w:t>инистерства просвещения РФ» , 36 часов, г. Москва, с 16.08.2022 г. по 20.09.2022 г.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" w:type="pct"/>
          </w:tcPr>
          <w:p w:rsidR="004F156A" w:rsidRPr="004F156A" w:rsidRDefault="00F601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56A"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  <w:tcBorders>
              <w:top w:val="nil"/>
            </w:tcBorders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nil"/>
            </w:tcBorders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 2022 – 2023»</w:t>
            </w:r>
          </w:p>
        </w:tc>
        <w:tc>
          <w:tcPr>
            <w:tcW w:w="159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ГБУ ДПО РО РИПК и  ППРО, г. Ростов-на-Дону, 18 ч, 28.11 – 02.12.22</w:t>
            </w: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F156A" w:rsidRPr="004F156A" w:rsidRDefault="00F60143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56A" w:rsidRPr="004F156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6A" w:rsidRPr="004F156A" w:rsidTr="00A878E8">
        <w:tc>
          <w:tcPr>
            <w:tcW w:w="17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Б-Неклиновская СОШ</w:t>
            </w:r>
          </w:p>
        </w:tc>
        <w:tc>
          <w:tcPr>
            <w:tcW w:w="1065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D5" w:rsidRPr="004F156A" w:rsidTr="00A878E8">
        <w:tc>
          <w:tcPr>
            <w:tcW w:w="175" w:type="pct"/>
            <w:vMerge w:val="restart"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87" w:type="pct"/>
            <w:vMerge w:val="restart"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1065" w:type="pct"/>
          </w:tcPr>
          <w:p w:rsidR="004A29D5" w:rsidRPr="004F156A" w:rsidRDefault="004A29D5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"Теория и методика преподавания химии и биологии в условиях реализации ФГОС",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  часов</w:t>
            </w:r>
          </w:p>
          <w:p w:rsidR="004A29D5" w:rsidRPr="004F156A" w:rsidRDefault="004A29D5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pct"/>
          </w:tcPr>
          <w:p w:rsidR="004A29D5" w:rsidRPr="004F156A" w:rsidRDefault="004A29D5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1)АНО ДПО «Институт </w:t>
            </w:r>
            <w:proofErr w:type="gramStart"/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 г. Воронеж.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12.08.22</w:t>
            </w:r>
          </w:p>
          <w:p w:rsidR="004A29D5" w:rsidRPr="004F156A" w:rsidRDefault="004A29D5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A29D5" w:rsidRPr="004F156A" w:rsidRDefault="004A29D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D5" w:rsidRPr="004F156A" w:rsidTr="00A878E8">
        <w:tc>
          <w:tcPr>
            <w:tcW w:w="175" w:type="pct"/>
            <w:vMerge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4A29D5" w:rsidRPr="004F156A" w:rsidRDefault="004A29D5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F156A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«Деятельность педагога при организации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, 72 часа</w:t>
            </w:r>
            <w:proofErr w:type="gramEnd"/>
          </w:p>
        </w:tc>
        <w:tc>
          <w:tcPr>
            <w:tcW w:w="1590" w:type="pct"/>
          </w:tcPr>
          <w:p w:rsidR="004A29D5" w:rsidRPr="004F156A" w:rsidRDefault="004A29D5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>ООО «Московский институт профессиональной переподготовки и повышения квалификации п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 xml:space="preserve">едагогов»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 xml:space="preserve">. Москва, </w:t>
            </w:r>
            <w:r w:rsidRPr="004F156A"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>07.11-22.112022</w:t>
            </w:r>
          </w:p>
        </w:tc>
        <w:tc>
          <w:tcPr>
            <w:tcW w:w="705" w:type="pct"/>
          </w:tcPr>
          <w:p w:rsidR="004A29D5" w:rsidRDefault="004A29D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A29D5" w:rsidRPr="004F156A" w:rsidRDefault="004A29D5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2705E" w:rsidRPr="004F156A" w:rsidTr="00A878E8">
        <w:tc>
          <w:tcPr>
            <w:tcW w:w="175" w:type="pct"/>
            <w:vMerge w:val="restart"/>
          </w:tcPr>
          <w:p w:rsidR="0032705E" w:rsidRPr="004F156A" w:rsidRDefault="0032705E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7" w:type="pct"/>
            <w:vMerge w:val="restart"/>
          </w:tcPr>
          <w:p w:rsidR="0032705E" w:rsidRPr="004F156A" w:rsidRDefault="0032705E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Приморская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pct"/>
          </w:tcPr>
          <w:p w:rsidR="0032705E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и инновационные формы педагогической деятельности учител</w:t>
            </w:r>
            <w:proofErr w:type="gramStart"/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я(</w:t>
            </w:r>
            <w:proofErr w:type="gramEnd"/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химия) в рамках ФГОС»-</w:t>
            </w:r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</w:p>
          <w:p w:rsidR="0032705E" w:rsidRPr="001E25CD" w:rsidRDefault="0032705E" w:rsidP="001E25C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705E" w:rsidRPr="006A6B09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pct"/>
          </w:tcPr>
          <w:p w:rsidR="0032705E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9ED">
              <w:rPr>
                <w:rFonts w:ascii="Times New Roman" w:hAnsi="Times New Roman" w:cs="Times New Roman"/>
                <w:iCs/>
                <w:sz w:val="28"/>
                <w:szCs w:val="28"/>
              </w:rPr>
              <w:t>ООО «Велес»</w:t>
            </w:r>
          </w:p>
          <w:p w:rsidR="0032705E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2705E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2705E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2705E" w:rsidRPr="004F156A" w:rsidRDefault="0032705E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32705E" w:rsidRDefault="0032705E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32705E" w:rsidRPr="004F156A" w:rsidRDefault="0032705E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2705E" w:rsidRPr="004F156A" w:rsidTr="00A878E8">
        <w:tc>
          <w:tcPr>
            <w:tcW w:w="175" w:type="pct"/>
            <w:vMerge/>
          </w:tcPr>
          <w:p w:rsidR="0032705E" w:rsidRDefault="0032705E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32705E" w:rsidRDefault="0032705E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2705E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5CD">
              <w:rPr>
                <w:rFonts w:ascii="Times New Roman" w:hAnsi="Times New Roman" w:cs="Times New Roman"/>
                <w:iCs/>
                <w:sz w:val="24"/>
                <w:szCs w:val="24"/>
              </w:rPr>
              <w:t>«Цифровая 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разовательная среда 2022-2023», </w:t>
            </w:r>
            <w:r w:rsidRPr="001E25CD">
              <w:rPr>
                <w:rFonts w:ascii="Times New Roman" w:hAnsi="Times New Roman" w:cs="Times New Roman"/>
                <w:iCs/>
                <w:sz w:val="24"/>
                <w:szCs w:val="24"/>
              </w:rPr>
              <w:t>18 ча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</w:t>
            </w:r>
          </w:p>
        </w:tc>
        <w:tc>
          <w:tcPr>
            <w:tcW w:w="1590" w:type="pct"/>
          </w:tcPr>
          <w:p w:rsidR="0032705E" w:rsidRPr="00B649ED" w:rsidRDefault="0032705E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25CD">
              <w:rPr>
                <w:rFonts w:ascii="Times New Roman" w:hAnsi="Times New Roman" w:cs="Times New Roman"/>
                <w:iCs/>
                <w:sz w:val="24"/>
                <w:szCs w:val="24"/>
              </w:rPr>
              <w:t>ГБУ ДПО РО РИПК И ППРО</w:t>
            </w:r>
          </w:p>
        </w:tc>
        <w:tc>
          <w:tcPr>
            <w:tcW w:w="705" w:type="pct"/>
          </w:tcPr>
          <w:p w:rsidR="0032705E" w:rsidRDefault="0032705E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32705E" w:rsidRPr="004F156A" w:rsidRDefault="0032705E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4F156A" w:rsidRPr="004F156A" w:rsidRDefault="004F156A" w:rsidP="004F156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56A" w:rsidRPr="004F156A" w:rsidRDefault="004F156A" w:rsidP="004F156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56A" w:rsidRPr="004F156A" w:rsidRDefault="004F156A" w:rsidP="004F15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6956"/>
        <w:gridCol w:w="6129"/>
      </w:tblGrid>
      <w:tr w:rsidR="004F156A" w:rsidRPr="004F156A" w:rsidTr="00A878E8">
        <w:trPr>
          <w:trHeight w:val="147"/>
        </w:trPr>
        <w:tc>
          <w:tcPr>
            <w:tcW w:w="5000" w:type="pct"/>
            <w:gridSpan w:val="2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b/>
                <w:sz w:val="24"/>
                <w:szCs w:val="24"/>
              </w:rPr>
              <w:t>КПК учителей биологии и химии</w:t>
            </w:r>
          </w:p>
        </w:tc>
      </w:tr>
      <w:tr w:rsidR="004F156A" w:rsidRPr="004F156A" w:rsidTr="00A878E8">
        <w:trPr>
          <w:trHeight w:val="1049"/>
        </w:trPr>
        <w:tc>
          <w:tcPr>
            <w:tcW w:w="2658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ДПО «Институт </w:t>
            </w:r>
            <w:proofErr w:type="gramStart"/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 г. Воронеж. </w:t>
            </w:r>
            <w:r w:rsidRPr="004F15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Теория и методика преподавания химии и биологии в условиях реализации ФГОС</w:t>
            </w: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108ч.</w:t>
            </w:r>
          </w:p>
          <w:p w:rsidR="004F156A" w:rsidRPr="004F156A" w:rsidRDefault="004F156A" w:rsidP="008477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342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B09" w:rsidRPr="004F156A" w:rsidTr="00A878E8">
        <w:trPr>
          <w:trHeight w:val="1049"/>
        </w:trPr>
        <w:tc>
          <w:tcPr>
            <w:tcW w:w="2658" w:type="pct"/>
          </w:tcPr>
          <w:p w:rsidR="006A6B09" w:rsidRPr="004F156A" w:rsidRDefault="006A6B09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и инновационные формы педагогической деятельности учител</w:t>
            </w:r>
            <w:proofErr w:type="gramStart"/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я(</w:t>
            </w:r>
            <w:proofErr w:type="gramEnd"/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химия) в рамках ФГОС»-</w:t>
            </w:r>
            <w:r w:rsidRPr="006A6B09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  <w:r w:rsidR="001E25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E25CD" w:rsidRPr="00B649ED">
              <w:rPr>
                <w:rFonts w:ascii="Times New Roman" w:hAnsi="Times New Roman" w:cs="Times New Roman"/>
                <w:iCs/>
                <w:sz w:val="28"/>
                <w:szCs w:val="28"/>
              </w:rPr>
              <w:t>ООО «Велес»</w:t>
            </w:r>
          </w:p>
        </w:tc>
        <w:tc>
          <w:tcPr>
            <w:tcW w:w="2342" w:type="pct"/>
          </w:tcPr>
          <w:p w:rsidR="006A6B09" w:rsidRPr="004F156A" w:rsidRDefault="006A6B09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8B2" w:rsidRPr="004F156A" w:rsidTr="00A878E8">
        <w:trPr>
          <w:trHeight w:val="1049"/>
        </w:trPr>
        <w:tc>
          <w:tcPr>
            <w:tcW w:w="2658" w:type="pct"/>
          </w:tcPr>
          <w:p w:rsidR="001D78B2" w:rsidRPr="006A6B09" w:rsidRDefault="001D78B2" w:rsidP="0084773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>"Основы преподавания химии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ФГОС" 37 часов, </w:t>
            </w: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22.08.2022-25.08.2022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 инновационного образования и воспитания"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1D5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 повышения квалификации</w:t>
            </w:r>
          </w:p>
        </w:tc>
        <w:tc>
          <w:tcPr>
            <w:tcW w:w="2342" w:type="pct"/>
          </w:tcPr>
          <w:p w:rsidR="001D78B2" w:rsidRDefault="001D78B2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A2D" w:rsidRPr="004F156A" w:rsidTr="00A878E8">
        <w:trPr>
          <w:trHeight w:val="1049"/>
        </w:trPr>
        <w:tc>
          <w:tcPr>
            <w:tcW w:w="2658" w:type="pct"/>
          </w:tcPr>
          <w:p w:rsidR="00D75A2D" w:rsidRPr="00D75A2D" w:rsidRDefault="00D75A2D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2D">
              <w:rPr>
                <w:rFonts w:ascii="Times New Roman" w:hAnsi="Times New Roman" w:cs="Times New Roman"/>
                <w:iCs/>
                <w:sz w:val="24"/>
                <w:szCs w:val="24"/>
              </w:rPr>
              <w:t>«Теория и методика преподавания химии и биологии в условиях реализации ФГОС 2022» – 72 часа. Общество с ограниченной ответственностью «Региональный центр повышения квалификации», Рязань</w:t>
            </w:r>
          </w:p>
        </w:tc>
        <w:tc>
          <w:tcPr>
            <w:tcW w:w="2342" w:type="pct"/>
          </w:tcPr>
          <w:p w:rsidR="00D75A2D" w:rsidRDefault="00D75A2D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6A" w:rsidRPr="004F156A" w:rsidTr="00A878E8">
        <w:trPr>
          <w:trHeight w:val="411"/>
        </w:trPr>
        <w:tc>
          <w:tcPr>
            <w:tcW w:w="2658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42" w:type="pct"/>
          </w:tcPr>
          <w:p w:rsidR="004F156A" w:rsidRPr="004F156A" w:rsidRDefault="00D75A2D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156A" w:rsidRPr="004F156A" w:rsidRDefault="004F156A" w:rsidP="004F15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10520"/>
        <w:gridCol w:w="2565"/>
      </w:tblGrid>
      <w:tr w:rsidR="004F156A" w:rsidRPr="004F156A" w:rsidTr="00A878E8">
        <w:trPr>
          <w:trHeight w:val="147"/>
        </w:trPr>
        <w:tc>
          <w:tcPr>
            <w:tcW w:w="5000" w:type="pct"/>
            <w:gridSpan w:val="2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учителей биологии </w:t>
            </w:r>
          </w:p>
        </w:tc>
      </w:tr>
      <w:tr w:rsidR="004F156A" w:rsidRPr="004F156A" w:rsidTr="00A878E8">
        <w:trPr>
          <w:trHeight w:val="147"/>
        </w:trPr>
        <w:tc>
          <w:tcPr>
            <w:tcW w:w="402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 РФ», г. Рязань.</w:t>
            </w:r>
          </w:p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Инновационные методы и технологии обучения биологии  в соответствии с требованиями обновленных ФГОС,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36 ч. </w:t>
            </w:r>
          </w:p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6A" w:rsidRPr="004F156A" w:rsidTr="00A878E8">
        <w:trPr>
          <w:trHeight w:val="1306"/>
        </w:trPr>
        <w:tc>
          <w:tcPr>
            <w:tcW w:w="4020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" Инновационный образовательный центр повышения квалификации и переподготовки " Мой университет". </w:t>
            </w:r>
            <w:r w:rsidRPr="004F15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Педагог по предмету «Биология» школьного Центра образования «Точка роста»,</w:t>
            </w: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72 ч.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6A" w:rsidRPr="004F156A" w:rsidRDefault="004F156A" w:rsidP="008477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6A" w:rsidRPr="004F156A" w:rsidTr="00A878E8">
        <w:trPr>
          <w:trHeight w:val="1223"/>
        </w:trPr>
        <w:tc>
          <w:tcPr>
            <w:tcW w:w="402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 «Московский институт профессиональной переподготовки и повышения квалификации педагогов» по программе повышения квалификации 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«Современная методика обучения биологии в условиях реализации ФГОС»,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F156A" w:rsidRPr="004F156A" w:rsidRDefault="004F156A" w:rsidP="0084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D43" w:rsidRPr="004F156A" w:rsidTr="00A878E8">
        <w:trPr>
          <w:trHeight w:val="1223"/>
        </w:trPr>
        <w:tc>
          <w:tcPr>
            <w:tcW w:w="4020" w:type="pct"/>
          </w:tcPr>
          <w:p w:rsidR="005B1D43" w:rsidRDefault="005B1D43" w:rsidP="00847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Министерства просвещения Российской Федерации "Использование современного учебного оборудования в центрах образования естественно-научной и технологического направления" Точка роста",78 часов,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0A7147" w:rsidRPr="004F156A" w:rsidRDefault="000A7147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980" w:type="pct"/>
          </w:tcPr>
          <w:p w:rsidR="005B1D43" w:rsidRPr="004F156A" w:rsidRDefault="005B1D43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6A" w:rsidRPr="004F156A" w:rsidTr="00A878E8">
        <w:trPr>
          <w:trHeight w:val="411"/>
        </w:trPr>
        <w:tc>
          <w:tcPr>
            <w:tcW w:w="4020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80" w:type="pct"/>
          </w:tcPr>
          <w:p w:rsidR="004F156A" w:rsidRPr="004F156A" w:rsidRDefault="005B1D43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56A" w:rsidRPr="004F156A" w:rsidTr="00A878E8">
        <w:trPr>
          <w:trHeight w:val="56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F156A" w:rsidRDefault="004F156A" w:rsidP="0084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D1A" w:rsidRDefault="00E37D1A" w:rsidP="0084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D1A" w:rsidRPr="004F156A" w:rsidRDefault="00E37D1A" w:rsidP="0084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6A" w:rsidRPr="004F156A" w:rsidTr="00A878E8">
        <w:trPr>
          <w:trHeight w:val="566"/>
        </w:trPr>
        <w:tc>
          <w:tcPr>
            <w:tcW w:w="5000" w:type="pct"/>
            <w:gridSpan w:val="2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b/>
                <w:sz w:val="24"/>
                <w:szCs w:val="24"/>
              </w:rPr>
              <w:t>КПК «учитель»</w:t>
            </w:r>
          </w:p>
        </w:tc>
      </w:tr>
      <w:tr w:rsidR="004F156A" w:rsidRPr="004F156A" w:rsidTr="00A878E8">
        <w:trPr>
          <w:trHeight w:val="987"/>
        </w:trPr>
        <w:tc>
          <w:tcPr>
            <w:tcW w:w="4020" w:type="pct"/>
          </w:tcPr>
          <w:p w:rsidR="004F156A" w:rsidRPr="004F156A" w:rsidRDefault="004F156A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«Центр повышения квалификации и </w:t>
            </w:r>
            <w:proofErr w:type="spellStart"/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передодготовки</w:t>
            </w:r>
            <w:proofErr w:type="spellEnd"/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«Луч знаний»,</w:t>
            </w:r>
            <w:r w:rsidRPr="004F15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Реализация требований обновленного ФГОС НОО, ФГОС ООО в работе учителя, </w:t>
            </w:r>
            <w:r w:rsidRPr="004F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72 ч </w:t>
            </w:r>
          </w:p>
          <w:p w:rsidR="004F156A" w:rsidRPr="004F156A" w:rsidRDefault="004F156A" w:rsidP="008477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4A1" w:rsidRPr="004F156A" w:rsidTr="00A878E8">
        <w:trPr>
          <w:trHeight w:val="987"/>
        </w:trPr>
        <w:tc>
          <w:tcPr>
            <w:tcW w:w="4020" w:type="pct"/>
          </w:tcPr>
          <w:p w:rsidR="005C54A1" w:rsidRPr="004F156A" w:rsidRDefault="005C54A1" w:rsidP="005C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A1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НОО, ФГОС ООО в работе учителя»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РО РИПК и  ППРО, г. Ростов-на-Дону. 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Цифровая образовательная среда 2022 – 2023,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18 ч. </w:t>
            </w:r>
          </w:p>
          <w:p w:rsidR="005C54A1" w:rsidRPr="004F156A" w:rsidRDefault="005C54A1" w:rsidP="00847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pct"/>
          </w:tcPr>
          <w:p w:rsidR="005C54A1" w:rsidRPr="004F156A" w:rsidRDefault="0018769E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56A" w:rsidRPr="004F156A" w:rsidTr="00A878E8">
        <w:trPr>
          <w:trHeight w:val="1114"/>
        </w:trPr>
        <w:tc>
          <w:tcPr>
            <w:tcW w:w="402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ООО «АКАДЕМИЯ ГОСАТТЕСТАЦИИ», г. Ижевск. 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требований обновленных ФГОС НОО, ФГОС ОО в работе учителя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:rsidR="004F156A" w:rsidRPr="004F156A" w:rsidRDefault="004F156A" w:rsidP="008477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6A" w:rsidRPr="004F156A" w:rsidTr="00A878E8">
        <w:trPr>
          <w:trHeight w:val="1702"/>
        </w:trPr>
        <w:tc>
          <w:tcPr>
            <w:tcW w:w="402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профессионального образования Министерства просвещения РФ, г. Москва. 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современного учебного  оборудования в центрах образования естественно-научной и </w:t>
            </w:r>
            <w:proofErr w:type="gramStart"/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proofErr w:type="gramEnd"/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направленностей «Точка роста»,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36 ч. </w:t>
            </w:r>
          </w:p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6A" w:rsidRPr="004F156A" w:rsidTr="00A878E8">
        <w:trPr>
          <w:trHeight w:val="995"/>
        </w:trPr>
        <w:tc>
          <w:tcPr>
            <w:tcW w:w="402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 ППРО, г. Ростов-на-Дону. 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Цифровая образовательная среда 2022 – 2023,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18 ч. </w:t>
            </w:r>
          </w:p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4F156A" w:rsidRPr="004F156A" w:rsidRDefault="000A7147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56A" w:rsidRPr="004F156A" w:rsidTr="00A878E8">
        <w:trPr>
          <w:trHeight w:val="995"/>
        </w:trPr>
        <w:tc>
          <w:tcPr>
            <w:tcW w:w="4020" w:type="pct"/>
          </w:tcPr>
          <w:p w:rsidR="004F156A" w:rsidRPr="004F156A" w:rsidRDefault="004F156A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56A"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lastRenderedPageBreak/>
              <w:t xml:space="preserve">ООО «Московский институт профессиональной переподготовки и повышения квалификации педагогов»  г. Москва, 72 часа </w:t>
            </w:r>
            <w:r w:rsidRPr="004F156A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«Деятельность педагога при организации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980" w:type="pct"/>
          </w:tcPr>
          <w:p w:rsidR="004F156A" w:rsidRPr="004F156A" w:rsidRDefault="004F156A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43" w:rsidRPr="004F156A" w:rsidTr="00A878E8">
        <w:trPr>
          <w:trHeight w:val="995"/>
        </w:trPr>
        <w:tc>
          <w:tcPr>
            <w:tcW w:w="4020" w:type="pct"/>
          </w:tcPr>
          <w:p w:rsidR="00F60143" w:rsidRDefault="00F60143" w:rsidP="00F6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«Федерация развития образования»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 (144 часа) – дистанционно,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Брянск, 20.10.2022г.</w:t>
            </w:r>
          </w:p>
          <w:p w:rsidR="00F60143" w:rsidRPr="004F156A" w:rsidRDefault="00F60143" w:rsidP="00847739">
            <w:pPr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</w:pPr>
          </w:p>
        </w:tc>
        <w:tc>
          <w:tcPr>
            <w:tcW w:w="980" w:type="pct"/>
          </w:tcPr>
          <w:p w:rsidR="00F60143" w:rsidRDefault="00F60143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6B0" w:rsidRPr="004F156A" w:rsidTr="00A878E8">
        <w:trPr>
          <w:trHeight w:val="995"/>
        </w:trPr>
        <w:tc>
          <w:tcPr>
            <w:tcW w:w="4020" w:type="pct"/>
          </w:tcPr>
          <w:p w:rsidR="000046B0" w:rsidRDefault="000046B0" w:rsidP="000046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 развития компетенций по дополнительной профессиональной программе", г. ТУЛА, с 25.08 2022 по 25.09.2022г. "Реализация требований обновленных ФГОСНОО, ФГОС ООО в работе учителя", 72 часа. </w:t>
            </w:r>
          </w:p>
          <w:p w:rsidR="000046B0" w:rsidRDefault="000046B0" w:rsidP="00F6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046B0" w:rsidRDefault="000046B0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CA5" w:rsidRPr="004F156A" w:rsidTr="00A878E8">
        <w:trPr>
          <w:trHeight w:val="995"/>
        </w:trPr>
        <w:tc>
          <w:tcPr>
            <w:tcW w:w="4020" w:type="pct"/>
          </w:tcPr>
          <w:p w:rsidR="001D6CA5" w:rsidRDefault="001D6CA5" w:rsidP="000046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обновленных ФГОС НОО, ФГОС ООО в работе учителя, 72 часа, </w:t>
            </w:r>
            <w:r w:rsidRPr="00C84A59">
              <w:rPr>
                <w:rFonts w:ascii="Times New Roman" w:hAnsi="Times New Roman"/>
                <w:szCs w:val="28"/>
              </w:rPr>
              <w:t>ООО «АКАДЕМИЯ ГОСАТТЕСТАЦИИ», г. Ижевск</w:t>
            </w:r>
          </w:p>
        </w:tc>
        <w:tc>
          <w:tcPr>
            <w:tcW w:w="980" w:type="pct"/>
          </w:tcPr>
          <w:p w:rsidR="001D6CA5" w:rsidRDefault="001D6CA5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3A4" w:rsidRPr="004F156A" w:rsidTr="00A878E8">
        <w:trPr>
          <w:trHeight w:val="995"/>
        </w:trPr>
        <w:tc>
          <w:tcPr>
            <w:tcW w:w="4020" w:type="pct"/>
          </w:tcPr>
          <w:p w:rsidR="00B223A4" w:rsidRDefault="00B223A4" w:rsidP="000046B0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  «</w:t>
            </w:r>
            <w:r>
              <w:rPr>
                <w:rFonts w:ascii="Times New Roman" w:hAnsi="Times New Roman"/>
                <w:i/>
                <w:sz w:val="24"/>
              </w:rPr>
              <w:t xml:space="preserve">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в том числе в области формирования функциональной грамотности) в рамках реализации федерального проекта «Учитель будущего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80" w:type="pct"/>
          </w:tcPr>
          <w:p w:rsidR="00B223A4" w:rsidRDefault="00B223A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F53" w:rsidRPr="004F156A" w:rsidTr="00A878E8">
        <w:trPr>
          <w:trHeight w:val="995"/>
        </w:trPr>
        <w:tc>
          <w:tcPr>
            <w:tcW w:w="4020" w:type="pct"/>
          </w:tcPr>
          <w:p w:rsidR="00714F53" w:rsidRDefault="00714F53" w:rsidP="000046B0"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среда. Проблема  Цифровые образовательные ресурсы</w:t>
            </w:r>
            <w:r w:rsidRPr="004B3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сервисы и  платформы для организации дистанционного обучения, АНО «СПБ ЦАПО»</w:t>
            </w:r>
          </w:p>
        </w:tc>
        <w:tc>
          <w:tcPr>
            <w:tcW w:w="980" w:type="pct"/>
          </w:tcPr>
          <w:p w:rsidR="00714F53" w:rsidRDefault="00714F53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BB4" w:rsidRPr="004F156A" w:rsidTr="00A878E8">
        <w:trPr>
          <w:trHeight w:val="995"/>
        </w:trPr>
        <w:tc>
          <w:tcPr>
            <w:tcW w:w="4020" w:type="pct"/>
          </w:tcPr>
          <w:p w:rsidR="00150BB4" w:rsidRDefault="00150BB4" w:rsidP="000A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помощи, АНО  СПБ «ЦАПО»</w:t>
            </w:r>
          </w:p>
        </w:tc>
        <w:tc>
          <w:tcPr>
            <w:tcW w:w="980" w:type="pct"/>
          </w:tcPr>
          <w:p w:rsidR="00150BB4" w:rsidRDefault="00150BB4" w:rsidP="000A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  <w:tr w:rsidR="008866B7" w:rsidRPr="004F156A" w:rsidTr="00A878E8">
        <w:trPr>
          <w:trHeight w:val="995"/>
        </w:trPr>
        <w:tc>
          <w:tcPr>
            <w:tcW w:w="4020" w:type="pct"/>
          </w:tcPr>
          <w:p w:rsidR="008866B7" w:rsidRPr="008866B7" w:rsidRDefault="008866B7" w:rsidP="000A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B7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Федеральное государственное автономное образовательное учреждение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2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</w:t>
            </w:r>
            <w:r w:rsidRPr="00CA777E">
              <w:rPr>
                <w:rFonts w:ascii="Times New Roman" w:hAnsi="Times New Roman" w:cs="Times New Roman"/>
                <w:sz w:val="24"/>
                <w:szCs w:val="24"/>
              </w:rPr>
              <w:t>инистерства просвещения РФ» , 36 часов, г. Москва</w:t>
            </w:r>
          </w:p>
        </w:tc>
        <w:tc>
          <w:tcPr>
            <w:tcW w:w="980" w:type="pct"/>
          </w:tcPr>
          <w:p w:rsidR="008866B7" w:rsidRDefault="008866B7" w:rsidP="000A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  <w:tr w:rsidR="0018769E" w:rsidRPr="004F156A" w:rsidTr="00A878E8">
        <w:trPr>
          <w:trHeight w:val="995"/>
        </w:trPr>
        <w:tc>
          <w:tcPr>
            <w:tcW w:w="4020" w:type="pct"/>
          </w:tcPr>
          <w:p w:rsidR="0018769E" w:rsidRPr="008866B7" w:rsidRDefault="00024635" w:rsidP="000A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«Моделирование процесса научно-методического сопровождения педагогических работников  и управленческих кадров образования», заочно - дистанционно,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, г.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ГБУ ДПО РО РИПК и  ППРО</w:t>
            </w:r>
          </w:p>
        </w:tc>
        <w:tc>
          <w:tcPr>
            <w:tcW w:w="980" w:type="pct"/>
          </w:tcPr>
          <w:p w:rsidR="0018769E" w:rsidRDefault="00024635" w:rsidP="000A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</w:tr>
      <w:tr w:rsidR="00150BB4" w:rsidRPr="004F156A" w:rsidTr="00A878E8">
        <w:trPr>
          <w:trHeight w:val="675"/>
        </w:trPr>
        <w:tc>
          <w:tcPr>
            <w:tcW w:w="4020" w:type="pct"/>
          </w:tcPr>
          <w:p w:rsidR="00150BB4" w:rsidRPr="004F156A" w:rsidRDefault="00150BB4" w:rsidP="00847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80" w:type="pct"/>
          </w:tcPr>
          <w:p w:rsidR="00150BB4" w:rsidRPr="004F156A" w:rsidRDefault="000A7147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50BB4" w:rsidRPr="004F156A" w:rsidTr="00A878E8">
        <w:trPr>
          <w:trHeight w:val="1111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B4" w:rsidRPr="004F156A" w:rsidTr="00A878E8">
        <w:trPr>
          <w:trHeight w:val="565"/>
        </w:trPr>
        <w:tc>
          <w:tcPr>
            <w:tcW w:w="5000" w:type="pct"/>
            <w:gridSpan w:val="2"/>
          </w:tcPr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b/>
                <w:sz w:val="24"/>
                <w:szCs w:val="24"/>
              </w:rPr>
              <w:t>КПК классных руководителей</w:t>
            </w:r>
          </w:p>
        </w:tc>
      </w:tr>
      <w:tr w:rsidR="00150BB4" w:rsidRPr="004F156A" w:rsidTr="00A878E8">
        <w:trPr>
          <w:trHeight w:val="995"/>
        </w:trPr>
        <w:tc>
          <w:tcPr>
            <w:tcW w:w="4020" w:type="pc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Цифровая экосистема дополнительного профессионального образования.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Разговоры о </w:t>
            </w:r>
            <w:proofErr w:type="gramStart"/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>»: система работы классного руководителя (куратора).</w:t>
            </w:r>
          </w:p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BB4" w:rsidRPr="004F156A" w:rsidTr="00A878E8">
        <w:trPr>
          <w:trHeight w:val="995"/>
        </w:trPr>
        <w:tc>
          <w:tcPr>
            <w:tcW w:w="4020" w:type="pc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государственный университет им. А.Н. Косыгина. </w:t>
            </w:r>
            <w:r w:rsidRPr="004F156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гражданской идентичности обучающихся в воспитательно-образовательном пространстве современной школы,</w:t>
            </w: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980" w:type="pct"/>
          </w:tcPr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BB4" w:rsidRPr="004F156A" w:rsidTr="00A878E8">
        <w:trPr>
          <w:trHeight w:val="513"/>
        </w:trPr>
        <w:tc>
          <w:tcPr>
            <w:tcW w:w="4020" w:type="pct"/>
          </w:tcPr>
          <w:p w:rsidR="00150BB4" w:rsidRPr="004F156A" w:rsidRDefault="00150BB4" w:rsidP="008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0" w:type="pct"/>
          </w:tcPr>
          <w:p w:rsidR="00150BB4" w:rsidRPr="004F156A" w:rsidRDefault="00150BB4" w:rsidP="0084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156A" w:rsidRPr="004F156A" w:rsidRDefault="004F156A" w:rsidP="004F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6A" w:rsidRPr="004F156A" w:rsidRDefault="004F156A" w:rsidP="00EF6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542" w:rsidRPr="004F156A" w:rsidRDefault="00695542" w:rsidP="0069554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6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A7111" w:rsidRPr="004F156A" w:rsidRDefault="006A7111" w:rsidP="0069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542" w:rsidRPr="00404C11" w:rsidRDefault="00C360E3" w:rsidP="00EF6D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учащихся района, находящихся в банке Одаренных детей, принявших участие в районных, региональных, всероссийских, международных конкурсах</w:t>
      </w:r>
    </w:p>
    <w:p w:rsidR="000D203D" w:rsidRPr="00404C11" w:rsidRDefault="000D203D" w:rsidP="00B751E8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6"/>
        <w:tblW w:w="12191" w:type="dxa"/>
        <w:tblInd w:w="817" w:type="dxa"/>
        <w:tblLayout w:type="fixed"/>
        <w:tblLook w:val="04A0"/>
      </w:tblPr>
      <w:tblGrid>
        <w:gridCol w:w="2126"/>
        <w:gridCol w:w="1134"/>
        <w:gridCol w:w="1843"/>
        <w:gridCol w:w="1391"/>
        <w:gridCol w:w="2152"/>
        <w:gridCol w:w="2127"/>
        <w:gridCol w:w="1418"/>
      </w:tblGrid>
      <w:tr w:rsidR="00431EC5" w:rsidRPr="00404C11" w:rsidTr="00EC0AB0">
        <w:trPr>
          <w:trHeight w:val="2521"/>
        </w:trPr>
        <w:tc>
          <w:tcPr>
            <w:tcW w:w="2126" w:type="dxa"/>
            <w:vMerge w:val="restart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 участников различных мероприятий естественно-научной направленности из банка «Одаренные дети»</w:t>
            </w:r>
          </w:p>
        </w:tc>
        <w:tc>
          <w:tcPr>
            <w:tcW w:w="2977" w:type="dxa"/>
            <w:gridSpan w:val="2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Районные </w:t>
            </w:r>
          </w:p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конкурсы</w:t>
            </w:r>
          </w:p>
          <w:p w:rsidR="00431EC5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Региональные </w:t>
            </w:r>
          </w:p>
          <w:p w:rsidR="00431EC5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431EC5"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онкурсы</w:t>
            </w: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404C11" w:rsidRDefault="00CA0807" w:rsidP="00CA0807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Всероссийские конкурсы</w:t>
            </w: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1E1D" w:rsidRPr="00C8288A" w:rsidRDefault="001A1E1D" w:rsidP="00C8288A">
            <w:pPr>
              <w:rPr>
                <w:rFonts w:ascii="Times New Roman" w:eastAsia="Times New Roman" w:hAnsi="Times New Roman" w:cs="Times New Roman"/>
              </w:rPr>
            </w:pPr>
          </w:p>
          <w:p w:rsidR="00CA0807" w:rsidRPr="00404C11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1EC5" w:rsidRPr="00404C11" w:rsidTr="00EC0AB0">
        <w:tc>
          <w:tcPr>
            <w:tcW w:w="2126" w:type="dxa"/>
            <w:vMerge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призеры</w:t>
            </w:r>
          </w:p>
        </w:tc>
        <w:tc>
          <w:tcPr>
            <w:tcW w:w="1843" w:type="dxa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  <w:tc>
          <w:tcPr>
            <w:tcW w:w="1391" w:type="dxa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призеры</w:t>
            </w:r>
          </w:p>
        </w:tc>
        <w:tc>
          <w:tcPr>
            <w:tcW w:w="2152" w:type="dxa"/>
          </w:tcPr>
          <w:p w:rsidR="00431EC5" w:rsidRPr="00404C11" w:rsidRDefault="00431EC5" w:rsidP="0067171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431EC5" w:rsidRPr="00404C11" w:rsidRDefault="00431EC5" w:rsidP="0067171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призеры</w:t>
            </w:r>
          </w:p>
        </w:tc>
        <w:tc>
          <w:tcPr>
            <w:tcW w:w="1418" w:type="dxa"/>
          </w:tcPr>
          <w:p w:rsidR="00431EC5" w:rsidRPr="00404C11" w:rsidRDefault="00431EC5" w:rsidP="0067171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</w:tr>
      <w:tr w:rsidR="00431EC5" w:rsidRPr="00404C11" w:rsidTr="00EC0AB0">
        <w:tc>
          <w:tcPr>
            <w:tcW w:w="2126" w:type="dxa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   участников </w:t>
            </w:r>
          </w:p>
        </w:tc>
        <w:tc>
          <w:tcPr>
            <w:tcW w:w="1134" w:type="dxa"/>
          </w:tcPr>
          <w:p w:rsidR="00431EC5" w:rsidRPr="00293DE3" w:rsidRDefault="00BB5685" w:rsidP="00B751E8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951C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31EC5" w:rsidRPr="00293DE3" w:rsidRDefault="008777B4" w:rsidP="00B751E8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149</w:t>
            </w:r>
            <w:r w:rsidR="00293DE3" w:rsidRPr="00293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431EC5" w:rsidRPr="00404C11" w:rsidRDefault="00431EC5" w:rsidP="00B751E8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2" w:type="dxa"/>
          </w:tcPr>
          <w:p w:rsidR="00431EC5" w:rsidRPr="00293DE3" w:rsidRDefault="00293DE3" w:rsidP="0067171E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 </w:t>
            </w:r>
          </w:p>
          <w:p w:rsidR="001A1E1D" w:rsidRPr="00404C11" w:rsidRDefault="001A1E1D" w:rsidP="0067171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EC5" w:rsidRPr="00293DE3" w:rsidRDefault="00C8288A" w:rsidP="0067171E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31EC5" w:rsidRPr="00293DE3" w:rsidRDefault="003817B1" w:rsidP="0067171E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184</w:t>
            </w:r>
          </w:p>
        </w:tc>
      </w:tr>
      <w:tr w:rsidR="00CA0807" w:rsidRPr="00404C11" w:rsidTr="00EC0AB0">
        <w:tc>
          <w:tcPr>
            <w:tcW w:w="2126" w:type="dxa"/>
          </w:tcPr>
          <w:p w:rsidR="00CA0807" w:rsidRPr="000A7147" w:rsidRDefault="00CA0807" w:rsidP="00B751E8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A71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  <w:r w:rsidR="000E1BD0" w:rsidRPr="000A71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E37D1A" w:rsidRPr="000A71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2"/>
          </w:tcPr>
          <w:p w:rsidR="00CA0807" w:rsidRPr="00404C11" w:rsidRDefault="00CF25D8" w:rsidP="00CA08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0A71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</w:tcPr>
          <w:p w:rsidR="00CA0807" w:rsidRPr="00404C11" w:rsidRDefault="00CF25D8" w:rsidP="00CA08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</w:tcPr>
          <w:p w:rsidR="00CA0807" w:rsidRPr="00404C11" w:rsidRDefault="008C7919" w:rsidP="00CA08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195</w:t>
            </w:r>
          </w:p>
        </w:tc>
      </w:tr>
    </w:tbl>
    <w:p w:rsidR="00BD1A4F" w:rsidRPr="00404C11" w:rsidRDefault="00881E54" w:rsidP="00B751E8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04C11">
        <w:rPr>
          <w:rFonts w:ascii="Times New Roman" w:hAnsi="Times New Roman" w:cs="Times New Roman"/>
          <w:b/>
          <w:iCs/>
          <w:sz w:val="24"/>
          <w:szCs w:val="24"/>
        </w:rPr>
        <w:t>Перечень конкурсов</w:t>
      </w:r>
    </w:p>
    <w:p w:rsidR="00084DEB" w:rsidRPr="00293DE3" w:rsidRDefault="00084DEB" w:rsidP="00655CB6">
      <w:pPr>
        <w:pStyle w:val="a3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lastRenderedPageBreak/>
        <w:t xml:space="preserve">Этнографическом </w:t>
      </w:r>
      <w:proofErr w:type="gramStart"/>
      <w:r w:rsidRPr="00293DE3">
        <w:rPr>
          <w:rFonts w:ascii="Times New Roman" w:hAnsi="Times New Roman" w:cs="Times New Roman"/>
          <w:sz w:val="24"/>
          <w:szCs w:val="24"/>
        </w:rPr>
        <w:t>диктанте</w:t>
      </w:r>
      <w:proofErr w:type="gramEnd"/>
      <w:r w:rsidRPr="00293DE3">
        <w:rPr>
          <w:rFonts w:ascii="Times New Roman" w:hAnsi="Times New Roman" w:cs="Times New Roman"/>
          <w:sz w:val="24"/>
          <w:szCs w:val="24"/>
        </w:rPr>
        <w:t xml:space="preserve">  - </w:t>
      </w:r>
      <w:r w:rsidR="003817B1">
        <w:rPr>
          <w:rFonts w:ascii="Times New Roman" w:hAnsi="Times New Roman" w:cs="Times New Roman"/>
          <w:b/>
          <w:sz w:val="24"/>
          <w:szCs w:val="24"/>
        </w:rPr>
        <w:t>6</w:t>
      </w:r>
      <w:r w:rsidR="00293DE3" w:rsidRPr="00293DE3">
        <w:rPr>
          <w:rFonts w:ascii="Times New Roman" w:hAnsi="Times New Roman" w:cs="Times New Roman"/>
          <w:b/>
          <w:sz w:val="24"/>
          <w:szCs w:val="24"/>
        </w:rPr>
        <w:t>4</w:t>
      </w:r>
      <w:r w:rsidR="002D38CD" w:rsidRPr="00293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8CD" w:rsidRPr="00293DE3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655CB6" w:rsidRPr="0029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EB" w:rsidRPr="00293DE3" w:rsidRDefault="00084DEB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>ВсОШ по химии</w:t>
      </w:r>
      <w:r w:rsidR="00381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07" w:rsidRPr="00293DE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60C"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07"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7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93DE3" w:rsidRPr="00293DE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27BE" w:rsidRPr="00293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807" w:rsidRPr="00293DE3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  <w:proofErr w:type="spellEnd"/>
    </w:p>
    <w:p w:rsidR="00084DEB" w:rsidRPr="00293DE3" w:rsidRDefault="00084DEB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>ВсОШ по  биологии</w:t>
      </w:r>
      <w:r w:rsidR="00293DE3" w:rsidRPr="00293D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17B1">
        <w:rPr>
          <w:rFonts w:ascii="Times New Roman" w:eastAsia="Times New Roman" w:hAnsi="Times New Roman" w:cs="Times New Roman"/>
          <w:b/>
          <w:sz w:val="24"/>
          <w:szCs w:val="24"/>
        </w:rPr>
        <w:t>127</w:t>
      </w:r>
      <w:r w:rsidR="00CA0807" w:rsidRPr="00293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807" w:rsidRPr="00293DE3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  <w:proofErr w:type="spellEnd"/>
    </w:p>
    <w:p w:rsidR="00F011F2" w:rsidRPr="00293DE3" w:rsidRDefault="00F011F2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bCs/>
          <w:sz w:val="24"/>
          <w:szCs w:val="24"/>
        </w:rPr>
        <w:t xml:space="preserve"> Международн</w:t>
      </w:r>
      <w:r w:rsidR="00655CB6" w:rsidRPr="00293DE3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293DE3">
        <w:rPr>
          <w:rFonts w:ascii="Times New Roman" w:hAnsi="Times New Roman" w:cs="Times New Roman"/>
          <w:bCs/>
          <w:sz w:val="24"/>
          <w:szCs w:val="24"/>
        </w:rPr>
        <w:t xml:space="preserve"> олимпиада</w:t>
      </w:r>
      <w:r w:rsidR="00655CB6" w:rsidRPr="00293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DE3">
        <w:rPr>
          <w:rFonts w:ascii="Times New Roman" w:hAnsi="Times New Roman" w:cs="Times New Roman"/>
          <w:bCs/>
          <w:sz w:val="24"/>
          <w:szCs w:val="24"/>
          <w:u w:val="single"/>
        </w:rPr>
        <w:t>по биологии</w:t>
      </w:r>
      <w:r w:rsidR="00655CB6" w:rsidRPr="00293D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93DE3">
        <w:rPr>
          <w:rFonts w:ascii="Times New Roman" w:hAnsi="Times New Roman" w:cs="Times New Roman"/>
          <w:bCs/>
          <w:sz w:val="24"/>
          <w:szCs w:val="24"/>
        </w:rPr>
        <w:t xml:space="preserve"> "Осенний фестиваль</w:t>
      </w:r>
      <w:r w:rsidR="00293DE3" w:rsidRPr="00293DE3">
        <w:rPr>
          <w:rFonts w:ascii="Times New Roman" w:hAnsi="Times New Roman" w:cs="Times New Roman"/>
          <w:bCs/>
          <w:sz w:val="24"/>
          <w:szCs w:val="24"/>
        </w:rPr>
        <w:t xml:space="preserve"> знаний 2022" -  </w:t>
      </w:r>
      <w:r w:rsidR="00293DE3" w:rsidRPr="00293DE3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spellStart"/>
      <w:r w:rsidR="00293DE3" w:rsidRPr="00293DE3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</w:p>
    <w:p w:rsidR="00C8288A" w:rsidRPr="00293DE3" w:rsidRDefault="006D0E5E" w:rsidP="00655CB6">
      <w:pPr>
        <w:pStyle w:val="a3"/>
        <w:numPr>
          <w:ilvl w:val="0"/>
          <w:numId w:val="16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Всероссийский экологический диктант</w:t>
      </w:r>
      <w:r w:rsidR="00293DE3"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DE3" w:rsidRPr="00293DE3">
        <w:rPr>
          <w:rFonts w:ascii="Times New Roman" w:hAnsi="Times New Roman" w:cs="Times New Roman"/>
          <w:sz w:val="24"/>
          <w:szCs w:val="24"/>
        </w:rPr>
        <w:t xml:space="preserve">– </w:t>
      </w:r>
      <w:r w:rsidR="003817B1">
        <w:rPr>
          <w:rFonts w:ascii="Times New Roman" w:hAnsi="Times New Roman" w:cs="Times New Roman"/>
          <w:b/>
          <w:sz w:val="24"/>
          <w:szCs w:val="24"/>
        </w:rPr>
        <w:t>9</w:t>
      </w:r>
      <w:r w:rsidR="00293DE3" w:rsidRPr="00293DE3">
        <w:rPr>
          <w:rFonts w:ascii="Times New Roman" w:hAnsi="Times New Roman" w:cs="Times New Roman"/>
          <w:b/>
          <w:sz w:val="24"/>
          <w:szCs w:val="24"/>
        </w:rPr>
        <w:t xml:space="preserve">6  </w:t>
      </w:r>
      <w:proofErr w:type="spellStart"/>
      <w:r w:rsidR="00293DE3" w:rsidRPr="00293DE3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</w:p>
    <w:p w:rsidR="00C8288A" w:rsidRPr="00293DE3" w:rsidRDefault="00C8288A" w:rsidP="00655CB6">
      <w:pPr>
        <w:pStyle w:val="a3"/>
        <w:numPr>
          <w:ilvl w:val="0"/>
          <w:numId w:val="16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– викторина «Знатоки биологии»- </w:t>
      </w:r>
      <w:r w:rsidRPr="00293D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93DE3" w:rsidRPr="00293DE3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</w:p>
    <w:p w:rsidR="00C8288A" w:rsidRPr="00293DE3" w:rsidRDefault="001A1E1D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>Региональный конкурс «Юннат»-</w:t>
      </w:r>
      <w:r w:rsidR="006A6B09"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09" w:rsidRPr="00293D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3DE3" w:rsidRPr="00293DE3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</w:p>
    <w:p w:rsidR="001A1E1D" w:rsidRPr="00293DE3" w:rsidRDefault="00293DE3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>Всероссий</w:t>
      </w:r>
      <w:r w:rsidR="001A1E1D" w:rsidRPr="00293DE3">
        <w:rPr>
          <w:rFonts w:ascii="Times New Roman" w:eastAsia="Times New Roman" w:hAnsi="Times New Roman" w:cs="Times New Roman"/>
          <w:sz w:val="24"/>
          <w:szCs w:val="24"/>
        </w:rPr>
        <w:t>ский конкурс «</w:t>
      </w:r>
      <w:proofErr w:type="gramStart"/>
      <w:r w:rsidR="001A1E1D" w:rsidRPr="00293DE3">
        <w:rPr>
          <w:rFonts w:ascii="Times New Roman" w:eastAsia="Times New Roman" w:hAnsi="Times New Roman" w:cs="Times New Roman"/>
          <w:sz w:val="24"/>
          <w:szCs w:val="24"/>
        </w:rPr>
        <w:t>Разноцветные</w:t>
      </w:r>
      <w:proofErr w:type="gramEnd"/>
      <w:r w:rsidR="001A1E1D" w:rsidRPr="00293DE3">
        <w:rPr>
          <w:rFonts w:ascii="Times New Roman" w:eastAsia="Times New Roman" w:hAnsi="Times New Roman" w:cs="Times New Roman"/>
          <w:sz w:val="24"/>
          <w:szCs w:val="24"/>
        </w:rPr>
        <w:t xml:space="preserve"> капли-2022»-</w:t>
      </w:r>
      <w:r w:rsidR="001A1E1D" w:rsidRPr="00293D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93DE3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</w:p>
    <w:p w:rsidR="00C76884" w:rsidRPr="00293DE3" w:rsidRDefault="00C76884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SimSun" w:hAnsi="Times New Roman" w:cs="Times New Roman"/>
          <w:sz w:val="24"/>
          <w:szCs w:val="24"/>
        </w:rPr>
        <w:t>Региональный конкурс «Звезда» по ЕН-</w:t>
      </w:r>
      <w:r w:rsidRPr="00293DE3">
        <w:rPr>
          <w:rFonts w:ascii="Times New Roman" w:eastAsia="SimSun" w:hAnsi="Times New Roman" w:cs="Times New Roman"/>
          <w:b/>
          <w:sz w:val="24"/>
          <w:szCs w:val="24"/>
        </w:rPr>
        <w:t xml:space="preserve">1 </w:t>
      </w:r>
      <w:proofErr w:type="spellStart"/>
      <w:r w:rsidR="00293DE3" w:rsidRPr="00293DE3">
        <w:rPr>
          <w:rFonts w:ascii="Times New Roman" w:eastAsia="SimSun" w:hAnsi="Times New Roman" w:cs="Times New Roman"/>
          <w:b/>
          <w:sz w:val="24"/>
          <w:szCs w:val="24"/>
        </w:rPr>
        <w:t>обуч</w:t>
      </w:r>
      <w:proofErr w:type="spellEnd"/>
    </w:p>
    <w:p w:rsidR="00655CB6" w:rsidRPr="00293DE3" w:rsidRDefault="00655CB6" w:rsidP="00655CB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DE3">
        <w:rPr>
          <w:rFonts w:ascii="Times New Roman" w:hAnsi="Times New Roman" w:cs="Times New Roman"/>
          <w:b/>
          <w:sz w:val="24"/>
          <w:szCs w:val="24"/>
        </w:rPr>
        <w:t>Международный педагогический конкурс «Калейдоскоп средств, методов и ф</w:t>
      </w:r>
      <w:r w:rsidR="000A7147">
        <w:rPr>
          <w:rFonts w:ascii="Times New Roman" w:hAnsi="Times New Roman" w:cs="Times New Roman"/>
          <w:b/>
          <w:sz w:val="24"/>
          <w:szCs w:val="24"/>
        </w:rPr>
        <w:t xml:space="preserve">орм» Победитель(1 место) </w:t>
      </w:r>
      <w:proofErr w:type="spellStart"/>
      <w:r w:rsidR="000A7147">
        <w:rPr>
          <w:rFonts w:ascii="Times New Roman" w:hAnsi="Times New Roman" w:cs="Times New Roman"/>
          <w:b/>
          <w:sz w:val="24"/>
          <w:szCs w:val="24"/>
        </w:rPr>
        <w:t>Стефане</w:t>
      </w:r>
      <w:r w:rsidRPr="00293DE3">
        <w:rPr>
          <w:rFonts w:ascii="Times New Roman" w:hAnsi="Times New Roman" w:cs="Times New Roman"/>
          <w:b/>
          <w:sz w:val="24"/>
          <w:szCs w:val="24"/>
        </w:rPr>
        <w:t>шена</w:t>
      </w:r>
      <w:proofErr w:type="spellEnd"/>
      <w:r w:rsidRPr="00293DE3">
        <w:rPr>
          <w:rFonts w:ascii="Times New Roman" w:hAnsi="Times New Roman" w:cs="Times New Roman"/>
          <w:b/>
          <w:sz w:val="24"/>
          <w:szCs w:val="24"/>
        </w:rPr>
        <w:t xml:space="preserve"> О.Н, учитель химии Николаевской СОШ</w:t>
      </w:r>
    </w:p>
    <w:p w:rsidR="00655CB6" w:rsidRPr="00293DE3" w:rsidRDefault="00655CB6" w:rsidP="00655CB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 xml:space="preserve"> </w:t>
      </w:r>
      <w:r w:rsidRPr="00293DE3">
        <w:rPr>
          <w:rFonts w:ascii="Times New Roman" w:hAnsi="Times New Roman" w:cs="Times New Roman"/>
          <w:b/>
          <w:sz w:val="24"/>
          <w:szCs w:val="24"/>
        </w:rPr>
        <w:t>11.</w:t>
      </w:r>
      <w:r w:rsidRPr="00293DE3">
        <w:rPr>
          <w:rFonts w:ascii="Times New Roman" w:hAnsi="Times New Roman" w:cs="Times New Roman"/>
          <w:sz w:val="24"/>
          <w:szCs w:val="24"/>
        </w:rPr>
        <w:t xml:space="preserve"> Конкурс  историй и рассказов «</w:t>
      </w:r>
      <w:proofErr w:type="spellStart"/>
      <w:r w:rsidRPr="00293DE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293DE3">
        <w:rPr>
          <w:rFonts w:ascii="Times New Roman" w:hAnsi="Times New Roman" w:cs="Times New Roman"/>
          <w:sz w:val="24"/>
          <w:szCs w:val="24"/>
        </w:rPr>
        <w:t xml:space="preserve"> раздельным сбором вторсырья помогают беречь Природу»- </w:t>
      </w:r>
      <w:r w:rsidRPr="00293DE3">
        <w:rPr>
          <w:rFonts w:ascii="Times New Roman" w:hAnsi="Times New Roman" w:cs="Times New Roman"/>
          <w:b/>
          <w:sz w:val="24"/>
          <w:szCs w:val="24"/>
        </w:rPr>
        <w:t>3</w:t>
      </w:r>
      <w:r w:rsidR="00293DE3" w:rsidRPr="00293DE3">
        <w:rPr>
          <w:rFonts w:ascii="Times New Roman" w:hAnsi="Times New Roman" w:cs="Times New Roman"/>
          <w:b/>
          <w:sz w:val="24"/>
          <w:szCs w:val="24"/>
        </w:rPr>
        <w:t>обуч</w:t>
      </w:r>
    </w:p>
    <w:p w:rsidR="00655CB6" w:rsidRPr="00293DE3" w:rsidRDefault="00655CB6" w:rsidP="00655CB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Экологический конкурс «Воспитываем ответственных потребителей»-</w:t>
      </w:r>
      <w:r w:rsidRPr="00293DE3">
        <w:rPr>
          <w:rFonts w:ascii="Times New Roman" w:hAnsi="Times New Roman" w:cs="Times New Roman"/>
          <w:b/>
          <w:sz w:val="24"/>
          <w:szCs w:val="24"/>
        </w:rPr>
        <w:t>5</w:t>
      </w:r>
      <w:r w:rsidR="00293DE3" w:rsidRPr="00293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DE3" w:rsidRPr="00293DE3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293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869" w:rsidRPr="00293DE3" w:rsidRDefault="00E80869" w:rsidP="00655CB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3DE3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293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E3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293DE3">
        <w:rPr>
          <w:rFonts w:ascii="Times New Roman" w:hAnsi="Times New Roman"/>
          <w:sz w:val="24"/>
          <w:szCs w:val="24"/>
        </w:rPr>
        <w:t xml:space="preserve"> по экологии </w:t>
      </w:r>
      <w:r w:rsidR="00293DE3" w:rsidRPr="00293DE3">
        <w:rPr>
          <w:rFonts w:ascii="Times New Roman" w:hAnsi="Times New Roman"/>
          <w:sz w:val="24"/>
          <w:szCs w:val="24"/>
        </w:rPr>
        <w:t>-</w:t>
      </w:r>
      <w:r w:rsidRPr="00293DE3">
        <w:rPr>
          <w:rFonts w:ascii="Times New Roman" w:hAnsi="Times New Roman"/>
          <w:b/>
          <w:sz w:val="24"/>
          <w:szCs w:val="24"/>
        </w:rPr>
        <w:t>5</w:t>
      </w:r>
      <w:r w:rsidR="00293DE3" w:rsidRPr="00293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3DE3" w:rsidRPr="00293DE3">
        <w:rPr>
          <w:rFonts w:ascii="Times New Roman" w:hAnsi="Times New Roman"/>
          <w:b/>
          <w:sz w:val="24"/>
          <w:szCs w:val="24"/>
        </w:rPr>
        <w:t>обуч</w:t>
      </w:r>
      <w:proofErr w:type="spellEnd"/>
    </w:p>
    <w:p w:rsidR="00293DE3" w:rsidRPr="00951C0E" w:rsidRDefault="00293DE3" w:rsidP="00655CB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DE3">
        <w:rPr>
          <w:rFonts w:ascii="Times New Roman" w:hAnsi="Times New Roman"/>
          <w:sz w:val="24"/>
          <w:szCs w:val="24"/>
        </w:rPr>
        <w:t>Всероссийский конкурс ЮИОС –2030-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sz w:val="24"/>
          <w:szCs w:val="24"/>
        </w:rPr>
        <w:t>обуч</w:t>
      </w:r>
      <w:proofErr w:type="spellEnd"/>
    </w:p>
    <w:p w:rsidR="00951C0E" w:rsidRPr="00293DE3" w:rsidRDefault="00951C0E" w:rsidP="00655CB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DE3">
        <w:rPr>
          <w:rFonts w:ascii="Times New Roman" w:hAnsi="Times New Roman"/>
          <w:sz w:val="24"/>
          <w:szCs w:val="24"/>
        </w:rPr>
        <w:t xml:space="preserve">Всероссийский конкурс </w:t>
      </w:r>
      <w:r>
        <w:rPr>
          <w:rFonts w:ascii="Times New Roman" w:eastAsia="Times New Roman" w:hAnsi="Times New Roman" w:cs="Times New Roman"/>
        </w:rPr>
        <w:t xml:space="preserve">«Мастерская проектов»- </w:t>
      </w:r>
      <w:r w:rsidRPr="00951C0E">
        <w:rPr>
          <w:rFonts w:ascii="Times New Roman" w:eastAsia="Times New Roman" w:hAnsi="Times New Roman" w:cs="Times New Roman"/>
          <w:b/>
        </w:rPr>
        <w:t xml:space="preserve">3 </w:t>
      </w:r>
      <w:proofErr w:type="spellStart"/>
      <w:r w:rsidRPr="00951C0E">
        <w:rPr>
          <w:rFonts w:ascii="Times New Roman" w:eastAsia="Times New Roman" w:hAnsi="Times New Roman" w:cs="Times New Roman"/>
          <w:b/>
        </w:rPr>
        <w:t>обуч</w:t>
      </w:r>
      <w:proofErr w:type="spellEnd"/>
    </w:p>
    <w:p w:rsidR="00F927BE" w:rsidRPr="00293DE3" w:rsidRDefault="00414924" w:rsidP="00655CB6">
      <w:pPr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27BE"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924" w:rsidRPr="00F927BE" w:rsidRDefault="00F927BE" w:rsidP="000A50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27BE">
        <w:rPr>
          <w:rFonts w:ascii="Times New Roman" w:eastAsia="Times New Roman" w:hAnsi="Times New Roman" w:cs="Times New Roman"/>
          <w:b/>
          <w:sz w:val="24"/>
          <w:szCs w:val="24"/>
        </w:rPr>
        <w:t>Итого: обучающихся 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27BE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банка данных «Одаренные дети» приняли участие в </w:t>
      </w:r>
      <w:r w:rsidRPr="00293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8C79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293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Pr="00F927B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конкурсах и олимпиадах различного уровня </w:t>
      </w:r>
      <w:r w:rsidRPr="00293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381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422</w:t>
      </w:r>
      <w:r w:rsidR="00293DE3" w:rsidRPr="00293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Pr="00F927BE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</w:p>
    <w:p w:rsidR="00795AD0" w:rsidRPr="00404C11" w:rsidRDefault="00795AD0" w:rsidP="00B751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5592613"/>
      <w:bookmarkStart w:id="1" w:name="_gjdgxs"/>
      <w:bookmarkEnd w:id="0"/>
      <w:bookmarkEnd w:id="1"/>
    </w:p>
    <w:p w:rsidR="00795AD0" w:rsidRPr="00404C11" w:rsidRDefault="00795AD0" w:rsidP="00B751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AD0" w:rsidRPr="00404C11" w:rsidRDefault="00795AD0" w:rsidP="00795A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работы с одаренными детьми согласно плану на текущий год</w:t>
      </w:r>
    </w:p>
    <w:p w:rsidR="00590B8A" w:rsidRPr="00404C11" w:rsidRDefault="00590B8A" w:rsidP="00590B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8A" w:rsidRPr="00404C11" w:rsidRDefault="00590B8A" w:rsidP="00590B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C11">
        <w:rPr>
          <w:rFonts w:ascii="Times New Roman" w:hAnsi="Times New Roman" w:cs="Times New Roman"/>
          <w:sz w:val="24"/>
          <w:szCs w:val="24"/>
        </w:rPr>
        <w:t>Работа  с одаренными детьми проведена согласно плану</w:t>
      </w:r>
      <w:r w:rsidR="00C71CBE" w:rsidRPr="00404C11">
        <w:rPr>
          <w:rFonts w:ascii="Times New Roman" w:hAnsi="Times New Roman" w:cs="Times New Roman"/>
          <w:sz w:val="24"/>
          <w:szCs w:val="24"/>
        </w:rPr>
        <w:t xml:space="preserve"> работы  РМО с одаренными детьми. </w:t>
      </w:r>
    </w:p>
    <w:p w:rsidR="00225DE7" w:rsidRPr="00404C11" w:rsidRDefault="00C71CBE" w:rsidP="00225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165E">
        <w:rPr>
          <w:rFonts w:ascii="Times New Roman" w:hAnsi="Times New Roman" w:cs="Times New Roman"/>
          <w:b/>
          <w:sz w:val="24"/>
          <w:szCs w:val="24"/>
        </w:rPr>
        <w:t xml:space="preserve">     Учебный план по биологии-16</w:t>
      </w:r>
      <w:r w:rsidRPr="00404C11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C71CBE" w:rsidRPr="00404C11" w:rsidRDefault="00C71CBE" w:rsidP="00C71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165E">
        <w:rPr>
          <w:rFonts w:ascii="Times New Roman" w:hAnsi="Times New Roman" w:cs="Times New Roman"/>
          <w:b/>
          <w:sz w:val="24"/>
          <w:szCs w:val="24"/>
        </w:rPr>
        <w:t xml:space="preserve">     Учебный план по биологии-16  часов</w:t>
      </w:r>
    </w:p>
    <w:p w:rsidR="003C500E" w:rsidRPr="00404C11" w:rsidRDefault="003C500E" w:rsidP="00795A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>Перечень протоколов заседаний РМО</w:t>
      </w:r>
    </w:p>
    <w:p w:rsidR="00C659FE" w:rsidRPr="00404C11" w:rsidRDefault="00C659FE" w:rsidP="00C659F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716"/>
        <w:gridCol w:w="3032"/>
        <w:gridCol w:w="1674"/>
        <w:gridCol w:w="6697"/>
      </w:tblGrid>
      <w:tr w:rsidR="003C500E" w:rsidRPr="00404C11" w:rsidTr="00406136">
        <w:tc>
          <w:tcPr>
            <w:tcW w:w="1843" w:type="dxa"/>
          </w:tcPr>
          <w:p w:rsidR="003C500E" w:rsidRPr="00404C11" w:rsidRDefault="003C500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3C500E" w:rsidRPr="00404C11" w:rsidRDefault="003C500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C500E" w:rsidRPr="00404C11" w:rsidRDefault="003C500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3C500E" w:rsidRPr="00404C11" w:rsidRDefault="00D723CD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 и р</w:t>
            </w:r>
            <w:r w:rsidR="003C500E" w:rsidRPr="00404C11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</w:p>
        </w:tc>
      </w:tr>
      <w:tr w:rsidR="003C500E" w:rsidRPr="00404C11" w:rsidTr="00406136">
        <w:tc>
          <w:tcPr>
            <w:tcW w:w="1843" w:type="dxa"/>
          </w:tcPr>
          <w:p w:rsidR="003C500E" w:rsidRPr="00404C11" w:rsidRDefault="003C500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0A3E" w:rsidRPr="00A878E8" w:rsidRDefault="00070A3E" w:rsidP="00070A3E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№1 </w:t>
            </w:r>
          </w:p>
          <w:p w:rsidR="003C500E" w:rsidRPr="00A878E8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Организационное заседание. 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Аналитический отчет за 2021-2022 учебный год, проблемы и перспективы деятельности в новом учебном году в условиях реализации ФГОС 3 поколения. 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 плана работы МО  на 2022-2023 учебный год».</w:t>
            </w:r>
          </w:p>
        </w:tc>
        <w:tc>
          <w:tcPr>
            <w:tcW w:w="1701" w:type="dxa"/>
          </w:tcPr>
          <w:p w:rsidR="00054EF2" w:rsidRPr="00404C11" w:rsidRDefault="00070A3E" w:rsidP="00054E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08.09.2022</w:t>
            </w:r>
          </w:p>
          <w:p w:rsidR="003C500E" w:rsidRPr="00404C11" w:rsidRDefault="003C500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70A3E" w:rsidRPr="00070A3E" w:rsidRDefault="00070A3E" w:rsidP="00070A3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070A3E" w:rsidRPr="00070A3E" w:rsidRDefault="00070A3E" w:rsidP="00070A3E">
            <w:pPr>
              <w:pStyle w:val="a7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bCs/>
                <w:sz w:val="24"/>
                <w:szCs w:val="24"/>
              </w:rPr>
              <w:t>ФГОС третьего поколения.  Изменения. Внедрение в образовательную деятельность в 2022-2023 учебном году</w:t>
            </w:r>
          </w:p>
          <w:p w:rsidR="00070A3E" w:rsidRPr="00070A3E" w:rsidRDefault="00070A3E" w:rsidP="00070A3E">
            <w:pPr>
              <w:pStyle w:val="a7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модель реализации программы наставничества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</w:rPr>
              <w:t>. Утверждение списка педагогов- наставников МО естественнонаучных дисциплин.</w:t>
            </w:r>
          </w:p>
          <w:p w:rsidR="00070A3E" w:rsidRPr="00070A3E" w:rsidRDefault="00070A3E" w:rsidP="00070A3E">
            <w:pPr>
              <w:pStyle w:val="a7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Роль центра «Точка роста» и ЦОС в преподавании предметов естественнонаучной направленности. Календарно- тематическое планирование  деятельности  «Точек  Роста»  по направлению химия и биология. Организационные вопросы</w:t>
            </w:r>
          </w:p>
          <w:p w:rsidR="00070A3E" w:rsidRPr="00070A3E" w:rsidRDefault="00070A3E" w:rsidP="00070A3E">
            <w:pPr>
              <w:pStyle w:val="a7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МО за 2021-2022  учебный год. Определение направлений работы и разработка перспективного   плана МО на 2022-2023 учебный год. </w:t>
            </w:r>
          </w:p>
          <w:p w:rsidR="00070A3E" w:rsidRPr="00070A3E" w:rsidRDefault="00070A3E" w:rsidP="00070A3E">
            <w:pPr>
              <w:pStyle w:val="a7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и проведения школьного этапы ВсОШ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070A3E" w:rsidRPr="00070A3E" w:rsidRDefault="00070A3E" w:rsidP="00070A3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 xml:space="preserve">Приступить к реализации программ </w:t>
            </w:r>
            <w:proofErr w:type="gramStart"/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070A3E">
              <w:rPr>
                <w:rFonts w:ascii="Times New Roman" w:hAnsi="Times New Roman" w:cs="Times New Roman"/>
                <w:sz w:val="24"/>
                <w:szCs w:val="24"/>
              </w:rPr>
              <w:t xml:space="preserve"> ФГОС. Обеспечить своевременное выявление  и ликвидацию  трудностей в деятельности членов РМО в условиях реализации обновленных ФГОС </w:t>
            </w:r>
          </w:p>
          <w:p w:rsidR="00070A3E" w:rsidRPr="00070A3E" w:rsidRDefault="00070A3E" w:rsidP="00070A3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 список педагогов наставников МО естественнонаучных дисциплин: Шумская С.П., учитель химии и биологии Марьевской СОШ, Стефанешина О.Н., учитель химии Николаевской СОШ, Иванкова И.Ф., учитель химии  Приморской СОШ, Чернецкая В.В., учитель биологии Натальевской СОШ.</w:t>
            </w:r>
          </w:p>
          <w:p w:rsidR="00070A3E" w:rsidRPr="00070A3E" w:rsidRDefault="00070A3E" w:rsidP="00070A3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Продолжить деятельность по внедрению и использованию в о</w:t>
            </w:r>
            <w:r w:rsidRPr="0007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бразовательный процесс инструментария «Точки роста». </w:t>
            </w: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в рамках РМО по обмену опытом использования оборудования «Точек роста», разработать и утвердить календарно-тематический  план обучения педагогов МО по данному направлению.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4.Признать работу РМО удовлетворительной.  Разработать  план работы МО  на 2022-2023 учебный год, определить ответственных  в рамках направлений плана работы: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Аналитическая</w:t>
            </w:r>
            <w:r w:rsidRPr="00070A3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Шевченко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С.В</w:t>
            </w:r>
            <w:proofErr w:type="gram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,у</w:t>
            </w:r>
            <w:proofErr w:type="gram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читель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химии и биологии Троицкой СОШ 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4.2.Информационно–методическая</w:t>
            </w:r>
            <w:r w:rsidRPr="00070A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Шумская С.П., учитель химии и биологии Марьевской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Стефанешина О.Н., учитель химии Николаевской СОШ, Иванкова И.Ф., учитель химии  Приморской СОШ, Чернецкая 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В.В., учитель биологии Натальевской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4.3 Повышение</w:t>
            </w:r>
            <w:r w:rsidRPr="00070A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уровня</w:t>
            </w:r>
            <w:r w:rsidRPr="00070A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профессиональной</w:t>
            </w:r>
            <w:r w:rsidRPr="00070A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учителя:_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Чернецкая В.В., учитель биологии   Натальевской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4.4. Методическое</w:t>
            </w:r>
            <w:r w:rsidRPr="00070A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  <w:r w:rsidRPr="00070A3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образования: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Фисакова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О.Н., учитель биологии Федоровской СОШ,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Акмурадов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Батыр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Акмурадович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учитель химии и биологии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Советинская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СОШ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4.5  Методическое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070A3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70A3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мотивированными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70A3E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талантливыми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детьми: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Полищук Е.Н, учитель   биологии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Новобессергеновской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СОШ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4.6  Информационная</w:t>
            </w:r>
            <w:r w:rsidRPr="00070A3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Шумская С.П., учитель химии и биологии Марьевской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Шевченко С.</w:t>
            </w:r>
            <w:proofErr w:type="gram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gram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</w:t>
            </w:r>
            <w:proofErr w:type="gram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химии и биологии Троицкой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4.7  Реализация</w:t>
            </w:r>
            <w:r w:rsidRPr="00070A3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нацпроекта</w:t>
            </w:r>
            <w:r w:rsidRPr="00070A3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«Образование»</w:t>
            </w:r>
            <w:r w:rsidRPr="00070A3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«Современная</w:t>
            </w:r>
            <w:r w:rsidRPr="00070A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школа»</w:t>
            </w:r>
            <w:r w:rsidRPr="00070A3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Ростовской</w:t>
            </w:r>
            <w:r w:rsidRPr="00070A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области: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  <w:proofErr w:type="gram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Жирная</w:t>
            </w:r>
            <w:proofErr w:type="spellEnd"/>
            <w:proofErr w:type="gram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Н.В, учитель биологии </w:t>
            </w:r>
            <w:proofErr w:type="spellStart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Лакадемоновской</w:t>
            </w:r>
            <w:proofErr w:type="spellEnd"/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СОШ</w:t>
            </w:r>
          </w:p>
          <w:p w:rsidR="00070A3E" w:rsidRPr="00070A3E" w:rsidRDefault="00070A3E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4.8  Консультационная</w:t>
            </w:r>
            <w:r w:rsidRPr="00070A3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Шумская С.П., учитель химии и биологии Марьевской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070A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Стефанешина О.Н., учитель химии Николаевской СОШ, Иванкова И.Ф., учитель химии  Приморской СОШ, Чернецкая В.В., учитель биологии Натальевской СОШ</w:t>
            </w:r>
            <w:r w:rsidRPr="00070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A3E" w:rsidRPr="00070A3E" w:rsidRDefault="00070A3E" w:rsidP="0007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>5. До 09.09. подготовить списки участников олимпиады ВсОШ по химии и биологии</w:t>
            </w:r>
          </w:p>
          <w:p w:rsidR="00054EF2" w:rsidRPr="00070A3E" w:rsidRDefault="00054EF2" w:rsidP="00070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00E" w:rsidRPr="00070A3E" w:rsidRDefault="003C500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0E" w:rsidRPr="00404C11" w:rsidTr="00406136">
        <w:tc>
          <w:tcPr>
            <w:tcW w:w="1843" w:type="dxa"/>
          </w:tcPr>
          <w:p w:rsidR="003C500E" w:rsidRPr="00404C11" w:rsidRDefault="002B669D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2B669D" w:rsidRPr="00A878E8" w:rsidRDefault="002B669D" w:rsidP="002B669D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3C500E" w:rsidRPr="00404C11" w:rsidRDefault="002B669D" w:rsidP="002B669D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  «Р</w:t>
            </w:r>
            <w:r w:rsidRPr="00A87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еализация национального проекта «Образование» в рамках предмета биология, химия</w:t>
            </w:r>
            <w:r w:rsidRPr="00A87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C500E" w:rsidRPr="00404C11" w:rsidRDefault="002B719E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7088" w:type="dxa"/>
          </w:tcPr>
          <w:p w:rsidR="00DC1F3C" w:rsidRPr="00DC1F3C" w:rsidRDefault="00DC1F3C" w:rsidP="00DC1F3C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DC1F3C" w:rsidRPr="00DC1F3C" w:rsidRDefault="00DC1F3C" w:rsidP="00DC1F3C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C1F3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отчет « Результатам ВсОШ-2022  по биологии и химии».</w:t>
            </w: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 Докладчик руководитель РМО Шевченко С.В., учитель </w:t>
            </w:r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C1F3C" w:rsidRPr="00DC1F3C" w:rsidRDefault="00DC1F3C" w:rsidP="00DC1F3C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Обновленный  Указ Президента № 401 от 27 июля 2022 «О проведении в Российской федерации Года наставника и педагога</w:t>
            </w:r>
            <w:r w:rsidRPr="00D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Планирование, организация и проведение мероприятий, посвященных  Году наставника и педагога (приказ РУО №789» от 02.12.22, сроки исполнения  до </w:t>
            </w:r>
            <w:r w:rsidRPr="00DC1F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20.12.22)</w:t>
            </w:r>
          </w:p>
          <w:p w:rsidR="00DC1F3C" w:rsidRPr="00DC1F3C" w:rsidRDefault="00DC1F3C" w:rsidP="00DC1F3C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«Обобщение опыта деятельности с использованием оборудования «Точек роста».  Докладчик   Жирная Н.</w:t>
            </w:r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Лакадемоновской</w:t>
            </w:r>
            <w:proofErr w:type="spell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СОШ, педагоги РМО</w:t>
            </w:r>
          </w:p>
          <w:p w:rsidR="00DC1F3C" w:rsidRPr="00DC1F3C" w:rsidRDefault="00DC1F3C" w:rsidP="00DC1F3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4. Итоги  адаптации  обучающихся 5 класса к системе обучения  и  требованиям в основной школе в условиях обновленных ФГОС 3 поколения.  Докладчик  </w:t>
            </w:r>
            <w:r w:rsidRPr="00DC1F3C">
              <w:rPr>
                <w:rFonts w:ascii="Times New Roman" w:hAnsi="Times New Roman" w:cs="Times New Roman"/>
                <w:bCs/>
                <w:sz w:val="24"/>
                <w:szCs w:val="24"/>
              </w:rPr>
              <w:t>Чернецкая  В.В.,  учитель Натальевской СОШ</w:t>
            </w: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F3C" w:rsidRPr="00DC1F3C" w:rsidRDefault="00DC1F3C" w:rsidP="00DC1F3C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Перспективная модель ГИА </w:t>
            </w: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DC1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биологии и химии. Изменения.        Докладчик Шумская С.П., </w:t>
            </w:r>
            <w:r w:rsidRPr="00DC1F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Марьевской СОШ</w:t>
            </w:r>
          </w:p>
          <w:p w:rsidR="00DC1F3C" w:rsidRPr="00DC1F3C" w:rsidRDefault="00DC1F3C" w:rsidP="00DC1F3C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полугодового отчета деятельности РМО (срок исполнения до 18.12.2022), участие в организации обратной связи </w:t>
            </w:r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отзывы)  лучших практик области, подготовка к демонстрации практики Неклиновского района по теме «Развитие функциональной грамотности с использованием оборудования Точек роста»</w:t>
            </w:r>
          </w:p>
          <w:p w:rsidR="00DC1F3C" w:rsidRPr="00DC1F3C" w:rsidRDefault="00DC1F3C" w:rsidP="00DC1F3C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вопросы.  Предметные </w:t>
            </w:r>
            <w:proofErr w:type="spell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 по ФПУ-2022</w:t>
            </w:r>
          </w:p>
          <w:p w:rsidR="00DC1F3C" w:rsidRDefault="00DC1F3C" w:rsidP="00DC1F3C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DC1F3C" w:rsidRPr="00DC1F3C" w:rsidRDefault="00DC1F3C" w:rsidP="00DC1F3C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Продолжить систематическую работу по  подготовке обучающихся к этапам ВсОШ. Работу по подготовке к этапам ВсОШ  в этом учебном году признать удовлетворительной.</w:t>
            </w:r>
          </w:p>
          <w:p w:rsidR="00DC1F3C" w:rsidRPr="00DC1F3C" w:rsidRDefault="00DC1F3C" w:rsidP="00DC1F3C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 РМО подготовить план   мероприятий, посвященных  Году наставника и педагога (приказ РУО №789» от 02.12.22) в срок    до 20.12.22</w:t>
            </w:r>
          </w:p>
          <w:p w:rsidR="00DC1F3C" w:rsidRPr="00DC1F3C" w:rsidRDefault="00DC1F3C" w:rsidP="00DC1F3C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план консультаций для членов РМО по вопросам внедрения оборудования «Точек роста» во внеурочной и урочной деятельности. Изучить  </w:t>
            </w:r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сайта:</w:t>
            </w:r>
            <w:r w:rsidRPr="00DC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1F3C" w:rsidRPr="00DC1F3C" w:rsidRDefault="00DC1F3C" w:rsidP="00DC1F3C">
            <w:pPr>
              <w:pStyle w:val="ab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before="0" w:beforeAutospacing="0" w:after="150" w:afterAutospacing="0" w:line="276" w:lineRule="auto"/>
              <w:ind w:left="0" w:firstLine="0"/>
            </w:pPr>
            <w:r w:rsidRPr="00DC1F3C">
              <w:rPr>
                <w:bCs/>
              </w:rPr>
              <w:t>Сформулированы рекомендации  учителям-предметникам:</w:t>
            </w:r>
          </w:p>
          <w:p w:rsidR="00DC1F3C" w:rsidRPr="00DC1F3C" w:rsidRDefault="00DC1F3C" w:rsidP="00DC1F3C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150" w:afterAutospacing="0" w:line="276" w:lineRule="auto"/>
            </w:pPr>
            <w:r w:rsidRPr="00DC1F3C">
              <w:t xml:space="preserve">- Поддерживать и способствовать дальнейшему развитию </w:t>
            </w:r>
            <w:r w:rsidRPr="00DC1F3C">
              <w:lastRenderedPageBreak/>
              <w:t>желания учиться у детей, проявлять себя в разных видах деятельности, узнавать новое для себя.</w:t>
            </w:r>
          </w:p>
          <w:p w:rsidR="00DC1F3C" w:rsidRPr="00DC1F3C" w:rsidRDefault="00DC1F3C" w:rsidP="00DC1F3C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150" w:afterAutospacing="0" w:line="276" w:lineRule="auto"/>
            </w:pPr>
            <w:r w:rsidRPr="00DC1F3C">
              <w:t>- В содружестве с учителями-предметниками не растерять потенциал, заложенный в начальной школе</w:t>
            </w:r>
          </w:p>
          <w:p w:rsidR="00DC1F3C" w:rsidRPr="00DC1F3C" w:rsidRDefault="00DC1F3C" w:rsidP="00DC1F3C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150" w:afterAutospacing="0" w:line="276" w:lineRule="auto"/>
            </w:pPr>
            <w:r w:rsidRPr="00DC1F3C">
              <w:t>- Работать по организации учебно-воспитательной деятельности.</w:t>
            </w:r>
          </w:p>
          <w:p w:rsidR="00DC1F3C" w:rsidRPr="00DC1F3C" w:rsidRDefault="00DC1F3C" w:rsidP="00DC1F3C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150" w:afterAutospacing="0" w:line="276" w:lineRule="auto"/>
            </w:pPr>
            <w:r w:rsidRPr="00DC1F3C">
              <w:t>- Контролировать выполнение домашних заданий.</w:t>
            </w:r>
          </w:p>
          <w:p w:rsidR="00DC1F3C" w:rsidRPr="00DC1F3C" w:rsidRDefault="00DC1F3C" w:rsidP="00DC1F3C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150" w:afterAutospacing="0" w:line="276" w:lineRule="auto"/>
            </w:pPr>
            <w:r w:rsidRPr="00DC1F3C">
              <w:t>- Творческий подход к организации внеклассной работы.</w:t>
            </w:r>
          </w:p>
          <w:p w:rsidR="00DC1F3C" w:rsidRPr="00DC1F3C" w:rsidRDefault="00DC1F3C" w:rsidP="00DC1F3C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материалы </w:t>
            </w:r>
            <w:proofErr w:type="spell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онлайн-практикумов</w:t>
            </w:r>
            <w:proofErr w:type="spellEnd"/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авигатор ГИА»</w:t>
            </w:r>
          </w:p>
          <w:p w:rsidR="00DC1F3C" w:rsidRPr="00DC1F3C" w:rsidRDefault="00DC1F3C" w:rsidP="00DC1F3C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Подготовить   полугодовой  отчет деятельности РМО, принять активное участие в изучении и подготовке материалов  обратной связи  о лучших практиках области, начать подготовку  к демонстрации практики Неклиновского района по теме «Развитие функциональной грамотности с использованием оборудования Точек роста»</w:t>
            </w:r>
          </w:p>
          <w:p w:rsidR="00DC1F3C" w:rsidRPr="00DC1F3C" w:rsidRDefault="00DC1F3C" w:rsidP="00DC1F3C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рекомендации </w:t>
            </w:r>
            <w:proofErr w:type="gram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C1F3C">
              <w:rPr>
                <w:rFonts w:ascii="Times New Roman" w:hAnsi="Times New Roman" w:cs="Times New Roman"/>
                <w:sz w:val="24"/>
                <w:szCs w:val="24"/>
              </w:rPr>
              <w:t xml:space="preserve">  по ФПУ-2022</w:t>
            </w:r>
          </w:p>
          <w:p w:rsidR="009B3DB4" w:rsidRPr="00404C11" w:rsidRDefault="009B3DB4" w:rsidP="003C5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0E" w:rsidRPr="00404C11" w:rsidRDefault="003C500E" w:rsidP="003C50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B8" w:rsidRPr="00404C11" w:rsidRDefault="00612FB8" w:rsidP="003C50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Pr="00404C11" w:rsidRDefault="00EA6065" w:rsidP="00EA60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работе с Молодыми педагогами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506"/>
        <w:gridCol w:w="4747"/>
        <w:gridCol w:w="2062"/>
      </w:tblGrid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27C81"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6C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молодых </w:t>
            </w:r>
            <w:r w:rsidR="00F27C81" w:rsidRPr="00404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специалист</w:t>
            </w:r>
            <w:r w:rsidR="006C3AC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14" w:type="pct"/>
          </w:tcPr>
          <w:p w:rsidR="005F4B9A" w:rsidRPr="00404C11" w:rsidRDefault="005F4B9A" w:rsidP="00A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F4B9A" w:rsidRPr="00404C11" w:rsidRDefault="005F4B9A" w:rsidP="00A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788" w:type="pct"/>
          </w:tcPr>
          <w:p w:rsidR="005F4B9A" w:rsidRPr="00404C11" w:rsidRDefault="005F4B9A" w:rsidP="00A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4" w:type="pct"/>
          </w:tcPr>
          <w:p w:rsidR="006C3AC4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1.Установочный семинар ШМУ. </w:t>
            </w:r>
          </w:p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2.Выявление интересов и затруднений в работе молодых учителей (тех, кто занимался в ШМУ прошлый год и вновь пришедших молодых </w:t>
            </w:r>
            <w:r w:rsidRPr="0040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специалистов).</w:t>
            </w:r>
          </w:p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3. Сравнительный анализ потребностей и затруднений молодых специалистов, посещавших ШМУ и вновь пришедших</w:t>
            </w:r>
          </w:p>
        </w:tc>
        <w:tc>
          <w:tcPr>
            <w:tcW w:w="181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установочный семинар, анкетирование</w:t>
            </w:r>
          </w:p>
        </w:tc>
        <w:tc>
          <w:tcPr>
            <w:tcW w:w="788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 «Осознание профессиональных страхов и пути их преодоления».</w:t>
            </w:r>
          </w:p>
        </w:tc>
        <w:tc>
          <w:tcPr>
            <w:tcW w:w="181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семинар </w:t>
            </w:r>
          </w:p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4" w:type="pct"/>
          </w:tcPr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в учебно-воспитательном процессе: </w:t>
            </w:r>
          </w:p>
          <w:p w:rsidR="005F4B9A" w:rsidRPr="00404C11" w:rsidRDefault="005F4B9A" w:rsidP="00AE13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- личность учителя-творца;</w:t>
            </w:r>
          </w:p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-требования к учителю;</w:t>
            </w:r>
          </w:p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-самообразование и самовоспитание учителя;</w:t>
            </w:r>
          </w:p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-роль личности учителя в современном учебном процессе.</w:t>
            </w:r>
          </w:p>
        </w:tc>
        <w:tc>
          <w:tcPr>
            <w:tcW w:w="1814" w:type="pct"/>
          </w:tcPr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 семинар, открытые уроки  учителей-новаторов</w:t>
            </w:r>
          </w:p>
        </w:tc>
        <w:tc>
          <w:tcPr>
            <w:tcW w:w="788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0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Путь к мастерству через новаторство. </w:t>
            </w:r>
          </w:p>
        </w:tc>
        <w:tc>
          <w:tcPr>
            <w:tcW w:w="181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88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04" w:type="pct"/>
          </w:tcPr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Неделя молодого учителя и наставника.</w:t>
            </w:r>
          </w:p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Проведение опытными педагогами и начинающими учителями открытых уроков.</w:t>
            </w:r>
          </w:p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</w:tcPr>
          <w:p w:rsidR="005F4B9A" w:rsidRPr="00404C11" w:rsidRDefault="00163E71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B9A" w:rsidRPr="00404C1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163E71" w:rsidRPr="00404C11" w:rsidRDefault="00386BBC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8708A0">
              <w:rPr>
                <w:rFonts w:ascii="Times New Roman" w:hAnsi="Times New Roman" w:cs="Times New Roman"/>
                <w:sz w:val="24"/>
                <w:szCs w:val="24"/>
              </w:rPr>
              <w:t>.23-01.03.23</w:t>
            </w:r>
            <w:r w:rsidR="00E954E5"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 (5 занятий)</w:t>
            </w:r>
          </w:p>
        </w:tc>
        <w:tc>
          <w:tcPr>
            <w:tcW w:w="788" w:type="pct"/>
          </w:tcPr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5F4B9A" w:rsidRPr="00404C11" w:rsidTr="00A878E8">
        <w:tc>
          <w:tcPr>
            <w:tcW w:w="29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04" w:type="pct"/>
          </w:tcPr>
          <w:p w:rsidR="005F4B9A" w:rsidRPr="00404C11" w:rsidRDefault="005F4B9A" w:rsidP="00AE13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педагогических находок молодых учителей «Будем знакомы, молодой коллега!» </w:t>
            </w:r>
          </w:p>
          <w:p w:rsidR="005F4B9A" w:rsidRPr="00404C11" w:rsidRDefault="005F4B9A" w:rsidP="00AE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Калейдоскоп находок, отчеты молодых учителей</w:t>
            </w:r>
          </w:p>
        </w:tc>
        <w:tc>
          <w:tcPr>
            <w:tcW w:w="788" w:type="pct"/>
          </w:tcPr>
          <w:p w:rsidR="005F4B9A" w:rsidRPr="00404C11" w:rsidRDefault="005F4B9A" w:rsidP="00AE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F4B9A" w:rsidRPr="00404C11" w:rsidRDefault="005F4B9A" w:rsidP="005F4B9A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74" w:rsidRDefault="00AE1374" w:rsidP="005F4B9A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8E8" w:rsidRPr="00404C11" w:rsidRDefault="00A878E8" w:rsidP="005F4B9A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74" w:rsidRPr="00404C11" w:rsidRDefault="00AE1374" w:rsidP="00AE137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Проведение мероприятий МО</w:t>
      </w:r>
    </w:p>
    <w:p w:rsidR="00C659FE" w:rsidRPr="00404C11" w:rsidRDefault="00C659FE" w:rsidP="00C659FE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1070" w:type="dxa"/>
        <w:tblLook w:val="04A0"/>
      </w:tblPr>
      <w:tblGrid>
        <w:gridCol w:w="807"/>
        <w:gridCol w:w="5715"/>
        <w:gridCol w:w="2744"/>
        <w:gridCol w:w="2749"/>
      </w:tblGrid>
      <w:tr w:rsidR="00AA6DD1" w:rsidRPr="00404C11" w:rsidTr="00241F70">
        <w:tc>
          <w:tcPr>
            <w:tcW w:w="835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19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883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86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6DD1" w:rsidRPr="00404C11" w:rsidTr="00241F70">
        <w:tc>
          <w:tcPr>
            <w:tcW w:w="835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AA6DD1" w:rsidRPr="00404C11" w:rsidRDefault="00590B8A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 по разбору заданий «западающих» разделов ВсОШ,  ЕГЭ.</w:t>
            </w:r>
          </w:p>
        </w:tc>
        <w:tc>
          <w:tcPr>
            <w:tcW w:w="2883" w:type="dxa"/>
          </w:tcPr>
          <w:p w:rsidR="00AA6DD1" w:rsidRPr="00404C11" w:rsidRDefault="00590B8A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06.09.2</w:t>
            </w:r>
            <w:r w:rsidR="0024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AA6DD1" w:rsidRPr="00404C11" w:rsidRDefault="00590B8A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D1" w:rsidRPr="00404C11" w:rsidTr="00241F70">
        <w:tc>
          <w:tcPr>
            <w:tcW w:w="835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AA6DD1" w:rsidRPr="00404C11" w:rsidRDefault="00177AB7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 xml:space="preserve">Путь к мастерству через новаторство. Обучающий семинар для молодого специалиста </w:t>
            </w:r>
          </w:p>
        </w:tc>
        <w:tc>
          <w:tcPr>
            <w:tcW w:w="2883" w:type="dxa"/>
          </w:tcPr>
          <w:p w:rsidR="00AA6DD1" w:rsidRPr="00404C11" w:rsidRDefault="00241F70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177AB7" w:rsidRPr="00404C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AA6DD1" w:rsidRPr="00404C11" w:rsidRDefault="004F2047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DD1" w:rsidRPr="00404C11" w:rsidTr="00241F70">
        <w:tc>
          <w:tcPr>
            <w:tcW w:w="835" w:type="dxa"/>
          </w:tcPr>
          <w:p w:rsidR="00AA6DD1" w:rsidRPr="00404C11" w:rsidRDefault="00AA6DD1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AA6DD1" w:rsidRPr="00404C11" w:rsidRDefault="00507753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Практикум. Работа с демоверсией единого  государственного э</w:t>
            </w:r>
            <w:r w:rsidR="00241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кзамена по биологии, химии  2023</w:t>
            </w:r>
            <w:r w:rsidRPr="0040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83" w:type="dxa"/>
          </w:tcPr>
          <w:p w:rsidR="00AA6DD1" w:rsidRPr="00404C11" w:rsidRDefault="00241F70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08.09.22, 07.12.22</w:t>
            </w:r>
          </w:p>
        </w:tc>
        <w:tc>
          <w:tcPr>
            <w:tcW w:w="2886" w:type="dxa"/>
          </w:tcPr>
          <w:p w:rsidR="00AA6DD1" w:rsidRPr="00404C11" w:rsidRDefault="00507753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366" w:rsidRPr="00404C11" w:rsidTr="00241F70">
        <w:tc>
          <w:tcPr>
            <w:tcW w:w="835" w:type="dxa"/>
          </w:tcPr>
          <w:p w:rsidR="00AD5366" w:rsidRPr="00404C11" w:rsidRDefault="00AD5366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AD5366" w:rsidRPr="00404C11" w:rsidRDefault="00AD5366" w:rsidP="00647781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4C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2883" w:type="dxa"/>
          </w:tcPr>
          <w:p w:rsidR="00AD5366" w:rsidRPr="00404C11" w:rsidRDefault="00AD5366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AD5366" w:rsidRPr="00404C11" w:rsidRDefault="00590CBC" w:rsidP="00F25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25225" w:rsidRDefault="00F25225" w:rsidP="00F25225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E6" w:rsidRPr="00404C11" w:rsidRDefault="005C27E6" w:rsidP="00F25225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72" w:rsidRPr="00404C11" w:rsidRDefault="00130672" w:rsidP="0013067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мероприятий по </w:t>
      </w:r>
      <w:proofErr w:type="gramStart"/>
      <w:r w:rsidRPr="00404C11">
        <w:rPr>
          <w:rFonts w:ascii="Times New Roman" w:hAnsi="Times New Roman" w:cs="Times New Roman"/>
          <w:b/>
          <w:bCs/>
          <w:sz w:val="24"/>
          <w:szCs w:val="24"/>
          <w:u w:val="single"/>
        </w:rPr>
        <w:t>обновлённым</w:t>
      </w:r>
      <w:proofErr w:type="gramEnd"/>
      <w:r w:rsidRPr="00404C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ФГОС</w:t>
      </w:r>
      <w:r w:rsidR="00E27949" w:rsidRPr="00404C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27949" w:rsidRPr="00404C11" w:rsidRDefault="00E27949" w:rsidP="00E27949">
      <w:pPr>
        <w:pStyle w:val="a3"/>
        <w:spacing w:after="0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55B7" w:rsidRDefault="00F1165E" w:rsidP="00BE1B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27E6">
        <w:rPr>
          <w:rFonts w:ascii="Times New Roman" w:hAnsi="Times New Roman" w:cs="Times New Roman"/>
          <w:b/>
          <w:sz w:val="24"/>
          <w:szCs w:val="24"/>
        </w:rPr>
        <w:t>1</w:t>
      </w:r>
      <w:r w:rsidR="005C27E6" w:rsidRPr="005C27E6">
        <w:rPr>
          <w:rFonts w:ascii="Times New Roman" w:hAnsi="Times New Roman" w:cs="Times New Roman"/>
          <w:b/>
          <w:sz w:val="24"/>
          <w:szCs w:val="24"/>
        </w:rPr>
        <w:t>.</w:t>
      </w:r>
      <w:r w:rsidR="005C27E6">
        <w:rPr>
          <w:rFonts w:ascii="Times New Roman" w:hAnsi="Times New Roman" w:cs="Times New Roman"/>
          <w:sz w:val="24"/>
          <w:szCs w:val="24"/>
        </w:rPr>
        <w:t xml:space="preserve"> </w:t>
      </w:r>
      <w:r w:rsidR="005C54A1">
        <w:rPr>
          <w:rFonts w:ascii="Times New Roman" w:hAnsi="Times New Roman" w:cs="Times New Roman"/>
          <w:sz w:val="24"/>
          <w:szCs w:val="24"/>
        </w:rPr>
        <w:t xml:space="preserve"> </w:t>
      </w:r>
      <w:r w:rsidR="005C54A1" w:rsidRPr="005C54A1">
        <w:rPr>
          <w:rFonts w:ascii="Times New Roman" w:hAnsi="Times New Roman" w:cs="Times New Roman"/>
          <w:sz w:val="24"/>
          <w:szCs w:val="24"/>
        </w:rPr>
        <w:t>«Реализация обновленных ФГОС НОО, ФГОС ООО в работе учителя»</w:t>
      </w:r>
      <w:r w:rsidR="005C54A1">
        <w:rPr>
          <w:rFonts w:ascii="Times New Roman" w:hAnsi="Times New Roman" w:cs="Times New Roman"/>
          <w:sz w:val="24"/>
          <w:szCs w:val="24"/>
        </w:rPr>
        <w:t xml:space="preserve"> - семинар</w:t>
      </w:r>
    </w:p>
    <w:p w:rsidR="003010A7" w:rsidRDefault="003010A7" w:rsidP="00BE1B2B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C27E6">
        <w:rPr>
          <w:rFonts w:ascii="Times New Roman" w:hAnsi="Times New Roman" w:cs="Times New Roman"/>
          <w:b/>
          <w:sz w:val="24"/>
          <w:szCs w:val="24"/>
        </w:rPr>
        <w:t>2.</w:t>
      </w:r>
      <w:r w:rsidR="005C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Участие в форуме педагогических работников и управленческих кадров общеобразовательных организаций, обеспечивающих деятельность центров образования «Точка роста» в период с 31октября по 1ноября 2022года в городе Томс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дистанционно)</w:t>
      </w:r>
    </w:p>
    <w:p w:rsidR="00BE1B2B" w:rsidRDefault="00524097" w:rsidP="00BE1B2B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E6">
        <w:rPr>
          <w:rFonts w:ascii="Times New Roman" w:hAnsi="Times New Roman" w:cs="Times New Roman"/>
          <w:b/>
          <w:sz w:val="24"/>
          <w:szCs w:val="24"/>
        </w:rPr>
        <w:t>3.</w:t>
      </w:r>
      <w:r w:rsidRPr="00BE1B2B">
        <w:rPr>
          <w:rFonts w:ascii="Times New Roman" w:hAnsi="Times New Roman" w:cs="Times New Roman"/>
          <w:sz w:val="24"/>
          <w:szCs w:val="24"/>
        </w:rPr>
        <w:t xml:space="preserve">  </w:t>
      </w:r>
      <w:r w:rsidR="005C27E6">
        <w:rPr>
          <w:rFonts w:ascii="Times New Roman" w:hAnsi="Times New Roman" w:cs="Times New Roman"/>
          <w:iCs/>
          <w:sz w:val="24"/>
          <w:szCs w:val="24"/>
        </w:rPr>
        <w:t>О</w:t>
      </w:r>
      <w:r w:rsidR="00BE1B2B" w:rsidRPr="00BE1B2B">
        <w:rPr>
          <w:rFonts w:ascii="Times New Roman" w:hAnsi="Times New Roman" w:cs="Times New Roman"/>
          <w:iCs/>
          <w:sz w:val="24"/>
          <w:szCs w:val="24"/>
        </w:rPr>
        <w:t xml:space="preserve">рганизация работы образовательной площадки «Практическая химия и биология» в рамках проведения межрегиональной историко-культурологической конференции «Сохранение русского мира через развитие культуры, религии, искусства, науки в системе образования Неклиновского района в рамках </w:t>
      </w:r>
      <w:r w:rsidR="00BE1B2B" w:rsidRPr="00BE1B2B">
        <w:rPr>
          <w:rFonts w:ascii="Times New Roman" w:hAnsi="Times New Roman" w:cs="Times New Roman"/>
          <w:iCs/>
          <w:sz w:val="24"/>
          <w:szCs w:val="24"/>
          <w:lang w:val="en-US"/>
        </w:rPr>
        <w:t>XXVII</w:t>
      </w:r>
      <w:r w:rsidR="00BE1B2B" w:rsidRPr="00BE1B2B">
        <w:rPr>
          <w:rFonts w:ascii="Times New Roman" w:hAnsi="Times New Roman" w:cs="Times New Roman"/>
          <w:iCs/>
          <w:sz w:val="24"/>
          <w:szCs w:val="24"/>
        </w:rPr>
        <w:t xml:space="preserve"> Дмитриевских образовательных чтений «Глобальные вызовы современности и духовный выбор человека» </w:t>
      </w:r>
    </w:p>
    <w:p w:rsidR="00BB5E8E" w:rsidRPr="00A878E8" w:rsidRDefault="00BE1B2B" w:rsidP="00A878E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5C27E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097" w:rsidRPr="00BE1B2B">
        <w:rPr>
          <w:rFonts w:ascii="Times New Roman" w:eastAsia="Times New Roman" w:hAnsi="Times New Roman" w:cs="Times New Roman"/>
          <w:sz w:val="24"/>
          <w:szCs w:val="24"/>
        </w:rPr>
        <w:t xml:space="preserve"> "Реализация требований обновленных ФГОСНОО, ФГОС ООО в работе учителя"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</w:t>
      </w:r>
    </w:p>
    <w:p w:rsidR="00130672" w:rsidRDefault="00737DF9" w:rsidP="00737D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4C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4C00" w:rsidRPr="0040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0C72" w:rsidRPr="00404C11">
        <w:rPr>
          <w:rFonts w:ascii="Times New Roman" w:hAnsi="Times New Roman" w:cs="Times New Roman"/>
          <w:b/>
          <w:sz w:val="24"/>
          <w:szCs w:val="24"/>
        </w:rPr>
        <w:t xml:space="preserve">Итого </w:t>
      </w:r>
      <w:r w:rsidR="00C555B7" w:rsidRPr="00404C11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 w:rsidR="00BB5E8E" w:rsidRPr="00404C11">
        <w:rPr>
          <w:rFonts w:ascii="Times New Roman" w:hAnsi="Times New Roman" w:cs="Times New Roman"/>
          <w:b/>
          <w:sz w:val="24"/>
          <w:szCs w:val="24"/>
        </w:rPr>
        <w:t>посетили,</w:t>
      </w:r>
      <w:r w:rsidR="001F2365">
        <w:rPr>
          <w:rFonts w:ascii="Times New Roman" w:hAnsi="Times New Roman" w:cs="Times New Roman"/>
          <w:b/>
          <w:sz w:val="24"/>
          <w:szCs w:val="24"/>
        </w:rPr>
        <w:t xml:space="preserve"> обсудили, приняли участие в  4</w:t>
      </w:r>
      <w:r w:rsidR="00BB5E8E" w:rsidRPr="00404C11">
        <w:rPr>
          <w:rFonts w:ascii="Times New Roman" w:hAnsi="Times New Roman" w:cs="Times New Roman"/>
          <w:b/>
          <w:sz w:val="24"/>
          <w:szCs w:val="24"/>
        </w:rPr>
        <w:t xml:space="preserve"> мероприятиях</w:t>
      </w:r>
      <w:r w:rsidRPr="00404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4C1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04C11">
        <w:rPr>
          <w:rFonts w:ascii="Times New Roman" w:hAnsi="Times New Roman" w:cs="Times New Roman"/>
          <w:b/>
          <w:sz w:val="24"/>
          <w:szCs w:val="24"/>
        </w:rPr>
        <w:t xml:space="preserve"> обновленным   ФГОС</w:t>
      </w:r>
    </w:p>
    <w:p w:rsidR="00BB5E8E" w:rsidRPr="00404C11" w:rsidRDefault="00BB5E8E" w:rsidP="00226D0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59FE" w:rsidRPr="00404C11" w:rsidRDefault="00E408BC" w:rsidP="00E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9.Перечень проведенных муниципальных мероприятий, результативность, перспективы</w:t>
      </w:r>
      <w:r w:rsidR="00C659FE" w:rsidRPr="0040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87333A" w:rsidRPr="00404C11" w:rsidRDefault="0087333A" w:rsidP="00E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4404"/>
        <w:gridCol w:w="4320"/>
      </w:tblGrid>
      <w:tr w:rsidR="00E408BC" w:rsidRPr="00404C11" w:rsidTr="007A1BA8">
        <w:tc>
          <w:tcPr>
            <w:tcW w:w="4645" w:type="dxa"/>
          </w:tcPr>
          <w:p w:rsidR="00E408BC" w:rsidRPr="00404C11" w:rsidRDefault="00E408BC" w:rsidP="00E4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4664" w:type="dxa"/>
          </w:tcPr>
          <w:p w:rsidR="00E408BC" w:rsidRPr="00404C11" w:rsidRDefault="00E408BC" w:rsidP="00E4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626" w:type="dxa"/>
          </w:tcPr>
          <w:p w:rsidR="00E408BC" w:rsidRPr="00404C11" w:rsidRDefault="00E408BC" w:rsidP="00E4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</w:tr>
      <w:tr w:rsidR="00E408BC" w:rsidRPr="00404C11" w:rsidTr="007A1BA8">
        <w:tc>
          <w:tcPr>
            <w:tcW w:w="4645" w:type="dxa"/>
          </w:tcPr>
          <w:p w:rsidR="00E408BC" w:rsidRPr="005C27E6" w:rsidRDefault="005C27E6" w:rsidP="005C2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  по биологии</w:t>
            </w:r>
          </w:p>
        </w:tc>
        <w:tc>
          <w:tcPr>
            <w:tcW w:w="4664" w:type="dxa"/>
          </w:tcPr>
          <w:p w:rsidR="007A1BA8" w:rsidRDefault="007A1BA8" w:rsidP="00E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участника</w:t>
            </w:r>
          </w:p>
          <w:p w:rsidR="007A1BA8" w:rsidRDefault="007A1BA8" w:rsidP="00E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FC47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Призеры:  14</w:t>
            </w:r>
          </w:p>
          <w:p w:rsidR="007A1BA8" w:rsidRPr="00404C11" w:rsidRDefault="00FC4708" w:rsidP="00E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A1BA8">
              <w:rPr>
                <w:rFonts w:ascii="Times New Roman" w:hAnsi="Times New Roman" w:cs="Times New Roman"/>
                <w:sz w:val="24"/>
                <w:szCs w:val="24"/>
              </w:rPr>
              <w:t>Победители:  3</w:t>
            </w:r>
          </w:p>
        </w:tc>
        <w:tc>
          <w:tcPr>
            <w:tcW w:w="4626" w:type="dxa"/>
          </w:tcPr>
          <w:p w:rsidR="00E408BC" w:rsidRPr="00404C11" w:rsidRDefault="00E408BC" w:rsidP="00E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Внести в перечень ежегодных мероприятий</w:t>
            </w:r>
            <w:r w:rsidR="00FC4708">
              <w:rPr>
                <w:rFonts w:ascii="Times New Roman" w:hAnsi="Times New Roman" w:cs="Times New Roman"/>
                <w:sz w:val="24"/>
                <w:szCs w:val="24"/>
              </w:rPr>
              <w:t>, обеспечить подготовку обучающихся</w:t>
            </w:r>
          </w:p>
        </w:tc>
      </w:tr>
      <w:tr w:rsidR="00E408BC" w:rsidRPr="00404C11" w:rsidTr="007A1BA8">
        <w:tc>
          <w:tcPr>
            <w:tcW w:w="4645" w:type="dxa"/>
          </w:tcPr>
          <w:p w:rsidR="00E408BC" w:rsidRPr="00404C11" w:rsidRDefault="005C27E6" w:rsidP="004574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ВсОШ 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664" w:type="dxa"/>
          </w:tcPr>
          <w:p w:rsidR="00E408BC" w:rsidRPr="00404C11" w:rsidRDefault="007D7FE1" w:rsidP="00E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участников</w:t>
            </w:r>
          </w:p>
        </w:tc>
        <w:tc>
          <w:tcPr>
            <w:tcW w:w="4626" w:type="dxa"/>
          </w:tcPr>
          <w:p w:rsidR="00E408BC" w:rsidRPr="00404C11" w:rsidRDefault="00E408BC" w:rsidP="00E4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1">
              <w:rPr>
                <w:rFonts w:ascii="Times New Roman" w:hAnsi="Times New Roman" w:cs="Times New Roman"/>
                <w:sz w:val="24"/>
                <w:szCs w:val="24"/>
              </w:rPr>
              <w:t>Внести в перечень ежегодных мероприятий</w:t>
            </w:r>
            <w:r w:rsidR="00FC4708">
              <w:rPr>
                <w:rFonts w:ascii="Times New Roman" w:hAnsi="Times New Roman" w:cs="Times New Roman"/>
                <w:sz w:val="24"/>
                <w:szCs w:val="24"/>
              </w:rPr>
              <w:t>, обеспечить подготовку обучающихся</w:t>
            </w:r>
          </w:p>
        </w:tc>
      </w:tr>
    </w:tbl>
    <w:p w:rsidR="00E408BC" w:rsidRPr="00404C11" w:rsidRDefault="00E408BC" w:rsidP="00E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A6" w:rsidRPr="00404C11" w:rsidRDefault="00F306A6" w:rsidP="00E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A6" w:rsidRDefault="00F306A6" w:rsidP="00F306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C11">
        <w:rPr>
          <w:rFonts w:ascii="Times New Roman" w:hAnsi="Times New Roman" w:cs="Times New Roman"/>
          <w:b/>
          <w:sz w:val="24"/>
          <w:szCs w:val="24"/>
        </w:rPr>
        <w:t>Оценка эффективности работы РМО в текущем году согласно плану с выводами, задачами на следующий учебный год</w:t>
      </w:r>
    </w:p>
    <w:p w:rsidR="00764ADE" w:rsidRDefault="00764ADE" w:rsidP="0076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ADE" w:rsidRPr="00764ADE" w:rsidRDefault="00764ADE" w:rsidP="0076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AF" w:rsidRPr="00F43EB8" w:rsidRDefault="006001AF" w:rsidP="00600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B8">
        <w:rPr>
          <w:rFonts w:ascii="Times New Roman" w:hAnsi="Times New Roman" w:cs="Times New Roman"/>
          <w:sz w:val="24"/>
          <w:szCs w:val="24"/>
        </w:rPr>
        <w:t>Работу РМО учителей химии и биологии Неклиновского района</w:t>
      </w:r>
      <w:r w:rsidR="00F43EB8">
        <w:rPr>
          <w:rFonts w:ascii="Times New Roman" w:hAnsi="Times New Roman" w:cs="Times New Roman"/>
          <w:sz w:val="24"/>
          <w:szCs w:val="24"/>
        </w:rPr>
        <w:t xml:space="preserve"> за первое полугодие 2022-2023 учебного года </w:t>
      </w:r>
      <w:r w:rsidRPr="00F43EB8"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удовлетворительной.</w:t>
      </w:r>
    </w:p>
    <w:p w:rsidR="006001AF" w:rsidRPr="00404C11" w:rsidRDefault="00507981" w:rsidP="006C3AC4">
      <w:pPr>
        <w:pStyle w:val="ab"/>
        <w:shd w:val="clear" w:color="auto" w:fill="FFFFFF"/>
        <w:spacing w:before="264" w:beforeAutospacing="0" w:after="264" w:afterAutospacing="0"/>
        <w:rPr>
          <w:color w:val="000000"/>
        </w:rPr>
      </w:pPr>
      <w:r w:rsidRPr="00404C11">
        <w:rPr>
          <w:color w:val="000000"/>
        </w:rPr>
        <w:t xml:space="preserve">    </w:t>
      </w:r>
      <w:r w:rsidR="006001AF" w:rsidRPr="00404C11">
        <w:rPr>
          <w:color w:val="000000"/>
        </w:rPr>
        <w:t> </w:t>
      </w:r>
      <w:r w:rsidR="00764ADE">
        <w:rPr>
          <w:b/>
          <w:color w:val="000000"/>
        </w:rPr>
        <w:t xml:space="preserve">         </w:t>
      </w:r>
    </w:p>
    <w:sectPr w:rsidR="006001AF" w:rsidRPr="00404C11" w:rsidSect="006C3AC4">
      <w:pgSz w:w="16838" w:h="11906" w:orient="landscape"/>
      <w:pgMar w:top="426" w:right="1134" w:bottom="707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053"/>
    <w:multiLevelType w:val="hybridMultilevel"/>
    <w:tmpl w:val="EB90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C50"/>
    <w:multiLevelType w:val="hybridMultilevel"/>
    <w:tmpl w:val="F452B5F2"/>
    <w:lvl w:ilvl="0" w:tplc="83AE497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D02ED"/>
    <w:multiLevelType w:val="hybridMultilevel"/>
    <w:tmpl w:val="46DE0AD6"/>
    <w:lvl w:ilvl="0" w:tplc="D408CE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99D"/>
    <w:multiLevelType w:val="multilevel"/>
    <w:tmpl w:val="FF98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015A8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B1B46"/>
    <w:multiLevelType w:val="hybridMultilevel"/>
    <w:tmpl w:val="CA9EB39C"/>
    <w:lvl w:ilvl="0" w:tplc="F2D0D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61540"/>
    <w:multiLevelType w:val="hybridMultilevel"/>
    <w:tmpl w:val="CA9EB39C"/>
    <w:lvl w:ilvl="0" w:tplc="F2D0D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0951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9716D"/>
    <w:multiLevelType w:val="hybridMultilevel"/>
    <w:tmpl w:val="FD74E1A8"/>
    <w:lvl w:ilvl="0" w:tplc="A76ED0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F4874"/>
    <w:multiLevelType w:val="hybridMultilevel"/>
    <w:tmpl w:val="AAE81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6070"/>
    <w:multiLevelType w:val="hybridMultilevel"/>
    <w:tmpl w:val="FA4CBA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95E10"/>
    <w:multiLevelType w:val="hybridMultilevel"/>
    <w:tmpl w:val="A41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C5D9E"/>
    <w:multiLevelType w:val="hybridMultilevel"/>
    <w:tmpl w:val="3E883D5C"/>
    <w:lvl w:ilvl="0" w:tplc="C7269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D1994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C5AC0"/>
    <w:multiLevelType w:val="multilevel"/>
    <w:tmpl w:val="986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A37CF"/>
    <w:multiLevelType w:val="hybridMultilevel"/>
    <w:tmpl w:val="94AC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4DDD"/>
    <w:multiLevelType w:val="hybridMultilevel"/>
    <w:tmpl w:val="898C63F6"/>
    <w:lvl w:ilvl="0" w:tplc="522A7A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1579"/>
    <w:multiLevelType w:val="hybridMultilevel"/>
    <w:tmpl w:val="60286F14"/>
    <w:lvl w:ilvl="0" w:tplc="F50A41A8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8B5516"/>
    <w:multiLevelType w:val="hybridMultilevel"/>
    <w:tmpl w:val="AB1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23E75"/>
    <w:multiLevelType w:val="hybridMultilevel"/>
    <w:tmpl w:val="60703386"/>
    <w:lvl w:ilvl="0" w:tplc="E6828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D3F1B"/>
    <w:multiLevelType w:val="multilevel"/>
    <w:tmpl w:val="1EB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85F0D"/>
    <w:multiLevelType w:val="hybridMultilevel"/>
    <w:tmpl w:val="606431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D537E"/>
    <w:multiLevelType w:val="hybridMultilevel"/>
    <w:tmpl w:val="3E103F16"/>
    <w:lvl w:ilvl="0" w:tplc="B986D13E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0CA4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318EF"/>
    <w:multiLevelType w:val="hybridMultilevel"/>
    <w:tmpl w:val="A37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00636"/>
    <w:multiLevelType w:val="hybridMultilevel"/>
    <w:tmpl w:val="8E5CF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2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  <w:num w:numId="19">
    <w:abstractNumId w:val="6"/>
  </w:num>
  <w:num w:numId="20">
    <w:abstractNumId w:val="16"/>
  </w:num>
  <w:num w:numId="21">
    <w:abstractNumId w:val="14"/>
  </w:num>
  <w:num w:numId="22">
    <w:abstractNumId w:val="11"/>
  </w:num>
  <w:num w:numId="23">
    <w:abstractNumId w:val="8"/>
  </w:num>
  <w:num w:numId="24">
    <w:abstractNumId w:val="19"/>
  </w:num>
  <w:num w:numId="25">
    <w:abstractNumId w:val="23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BA7"/>
    <w:rsid w:val="000046B0"/>
    <w:rsid w:val="0001085B"/>
    <w:rsid w:val="00010C72"/>
    <w:rsid w:val="0001637F"/>
    <w:rsid w:val="00024635"/>
    <w:rsid w:val="00054EF2"/>
    <w:rsid w:val="00061A5F"/>
    <w:rsid w:val="000658E2"/>
    <w:rsid w:val="00070A3E"/>
    <w:rsid w:val="0007501A"/>
    <w:rsid w:val="0008113A"/>
    <w:rsid w:val="0008333A"/>
    <w:rsid w:val="00084DEB"/>
    <w:rsid w:val="00094915"/>
    <w:rsid w:val="000A50C3"/>
    <w:rsid w:val="000A7147"/>
    <w:rsid w:val="000B7DC9"/>
    <w:rsid w:val="000C0539"/>
    <w:rsid w:val="000D0B47"/>
    <w:rsid w:val="000D203D"/>
    <w:rsid w:val="000D3434"/>
    <w:rsid w:val="000D3ADE"/>
    <w:rsid w:val="000D5093"/>
    <w:rsid w:val="000E1BD0"/>
    <w:rsid w:val="000E5674"/>
    <w:rsid w:val="000E75C7"/>
    <w:rsid w:val="000F40F0"/>
    <w:rsid w:val="00110AFB"/>
    <w:rsid w:val="00114C00"/>
    <w:rsid w:val="001175CF"/>
    <w:rsid w:val="00123296"/>
    <w:rsid w:val="0012760C"/>
    <w:rsid w:val="00130672"/>
    <w:rsid w:val="00150BB4"/>
    <w:rsid w:val="0016120A"/>
    <w:rsid w:val="00163E5B"/>
    <w:rsid w:val="00163E71"/>
    <w:rsid w:val="00177AB7"/>
    <w:rsid w:val="00177C29"/>
    <w:rsid w:val="0018169B"/>
    <w:rsid w:val="0018769E"/>
    <w:rsid w:val="001974F8"/>
    <w:rsid w:val="001A0BAA"/>
    <w:rsid w:val="001A1E1D"/>
    <w:rsid w:val="001B29C0"/>
    <w:rsid w:val="001C23B3"/>
    <w:rsid w:val="001D00C5"/>
    <w:rsid w:val="001D4D04"/>
    <w:rsid w:val="001D6CA5"/>
    <w:rsid w:val="001D78B2"/>
    <w:rsid w:val="001E25CD"/>
    <w:rsid w:val="001F2365"/>
    <w:rsid w:val="001F3A02"/>
    <w:rsid w:val="001F458B"/>
    <w:rsid w:val="00201150"/>
    <w:rsid w:val="00201D9C"/>
    <w:rsid w:val="00225DE7"/>
    <w:rsid w:val="00226D0F"/>
    <w:rsid w:val="00241F70"/>
    <w:rsid w:val="00256D6E"/>
    <w:rsid w:val="00257AEF"/>
    <w:rsid w:val="00260309"/>
    <w:rsid w:val="00276746"/>
    <w:rsid w:val="00292929"/>
    <w:rsid w:val="00293DE3"/>
    <w:rsid w:val="002B21BD"/>
    <w:rsid w:val="002B669D"/>
    <w:rsid w:val="002B719E"/>
    <w:rsid w:val="002D02BF"/>
    <w:rsid w:val="002D281B"/>
    <w:rsid w:val="002D38CD"/>
    <w:rsid w:val="003010A7"/>
    <w:rsid w:val="003025D5"/>
    <w:rsid w:val="003258FF"/>
    <w:rsid w:val="0032705E"/>
    <w:rsid w:val="00343569"/>
    <w:rsid w:val="00353F3C"/>
    <w:rsid w:val="00356EAC"/>
    <w:rsid w:val="00373B47"/>
    <w:rsid w:val="003817B1"/>
    <w:rsid w:val="00385611"/>
    <w:rsid w:val="00386BBC"/>
    <w:rsid w:val="003A7ACA"/>
    <w:rsid w:val="003B5C40"/>
    <w:rsid w:val="003C500E"/>
    <w:rsid w:val="00404C11"/>
    <w:rsid w:val="00406136"/>
    <w:rsid w:val="00414924"/>
    <w:rsid w:val="00431EC5"/>
    <w:rsid w:val="00436BC5"/>
    <w:rsid w:val="0045109A"/>
    <w:rsid w:val="00451785"/>
    <w:rsid w:val="0045749C"/>
    <w:rsid w:val="00460307"/>
    <w:rsid w:val="004928F3"/>
    <w:rsid w:val="004A29D5"/>
    <w:rsid w:val="004B136D"/>
    <w:rsid w:val="004B4B2F"/>
    <w:rsid w:val="004F00C0"/>
    <w:rsid w:val="004F156A"/>
    <w:rsid w:val="004F2047"/>
    <w:rsid w:val="004F3696"/>
    <w:rsid w:val="00500A7C"/>
    <w:rsid w:val="005055A4"/>
    <w:rsid w:val="00507753"/>
    <w:rsid w:val="00507981"/>
    <w:rsid w:val="005132D4"/>
    <w:rsid w:val="00524097"/>
    <w:rsid w:val="00553EA0"/>
    <w:rsid w:val="00562E18"/>
    <w:rsid w:val="00563315"/>
    <w:rsid w:val="00590B8A"/>
    <w:rsid w:val="00590CBC"/>
    <w:rsid w:val="005A7EA9"/>
    <w:rsid w:val="005B1D43"/>
    <w:rsid w:val="005C27E6"/>
    <w:rsid w:val="005C54A1"/>
    <w:rsid w:val="005C7D1B"/>
    <w:rsid w:val="005E5310"/>
    <w:rsid w:val="005F3CB3"/>
    <w:rsid w:val="005F4B9A"/>
    <w:rsid w:val="006001AF"/>
    <w:rsid w:val="00607735"/>
    <w:rsid w:val="00611DEB"/>
    <w:rsid w:val="006125AB"/>
    <w:rsid w:val="00612FB8"/>
    <w:rsid w:val="00625FCF"/>
    <w:rsid w:val="00640EFC"/>
    <w:rsid w:val="00647781"/>
    <w:rsid w:val="00655CB6"/>
    <w:rsid w:val="0067171E"/>
    <w:rsid w:val="006941A1"/>
    <w:rsid w:val="00695542"/>
    <w:rsid w:val="006A333E"/>
    <w:rsid w:val="006A6B09"/>
    <w:rsid w:val="006A7111"/>
    <w:rsid w:val="006B2401"/>
    <w:rsid w:val="006B44F5"/>
    <w:rsid w:val="006B6331"/>
    <w:rsid w:val="006C3AC4"/>
    <w:rsid w:val="006C5671"/>
    <w:rsid w:val="006C777F"/>
    <w:rsid w:val="006D0E5E"/>
    <w:rsid w:val="006D4DA2"/>
    <w:rsid w:val="006E63CE"/>
    <w:rsid w:val="006F0ACC"/>
    <w:rsid w:val="00714F53"/>
    <w:rsid w:val="007248B2"/>
    <w:rsid w:val="007335D2"/>
    <w:rsid w:val="00737DF9"/>
    <w:rsid w:val="00741A18"/>
    <w:rsid w:val="007513E7"/>
    <w:rsid w:val="00756192"/>
    <w:rsid w:val="00764ADE"/>
    <w:rsid w:val="0076597F"/>
    <w:rsid w:val="00773A1C"/>
    <w:rsid w:val="00775060"/>
    <w:rsid w:val="00776DCF"/>
    <w:rsid w:val="00780F35"/>
    <w:rsid w:val="00784B9D"/>
    <w:rsid w:val="00795AD0"/>
    <w:rsid w:val="007A1995"/>
    <w:rsid w:val="007A1BA8"/>
    <w:rsid w:val="007A5F39"/>
    <w:rsid w:val="007D7FE1"/>
    <w:rsid w:val="007F2D8D"/>
    <w:rsid w:val="00823E1D"/>
    <w:rsid w:val="00827549"/>
    <w:rsid w:val="00840EEB"/>
    <w:rsid w:val="00847739"/>
    <w:rsid w:val="008570BD"/>
    <w:rsid w:val="00866106"/>
    <w:rsid w:val="008708A0"/>
    <w:rsid w:val="0087333A"/>
    <w:rsid w:val="00875838"/>
    <w:rsid w:val="008777B4"/>
    <w:rsid w:val="00881E54"/>
    <w:rsid w:val="008866B7"/>
    <w:rsid w:val="008B0991"/>
    <w:rsid w:val="008B55D4"/>
    <w:rsid w:val="008C45C7"/>
    <w:rsid w:val="008C6247"/>
    <w:rsid w:val="008C76C2"/>
    <w:rsid w:val="008C7919"/>
    <w:rsid w:val="008E6355"/>
    <w:rsid w:val="0094596F"/>
    <w:rsid w:val="00947FFC"/>
    <w:rsid w:val="00951C0E"/>
    <w:rsid w:val="00964583"/>
    <w:rsid w:val="00975617"/>
    <w:rsid w:val="009B1BA7"/>
    <w:rsid w:val="009B3DB4"/>
    <w:rsid w:val="009B5CA8"/>
    <w:rsid w:val="009B7484"/>
    <w:rsid w:val="009C15AD"/>
    <w:rsid w:val="009F27D4"/>
    <w:rsid w:val="00A14D29"/>
    <w:rsid w:val="00A23BEB"/>
    <w:rsid w:val="00A34FD9"/>
    <w:rsid w:val="00A3507D"/>
    <w:rsid w:val="00A474B6"/>
    <w:rsid w:val="00A557D2"/>
    <w:rsid w:val="00A64592"/>
    <w:rsid w:val="00A72867"/>
    <w:rsid w:val="00A76103"/>
    <w:rsid w:val="00A878E8"/>
    <w:rsid w:val="00A95A0C"/>
    <w:rsid w:val="00AA6DD1"/>
    <w:rsid w:val="00AB3AD2"/>
    <w:rsid w:val="00AB5903"/>
    <w:rsid w:val="00AB63DF"/>
    <w:rsid w:val="00AD0F84"/>
    <w:rsid w:val="00AD5366"/>
    <w:rsid w:val="00AE093D"/>
    <w:rsid w:val="00AE1374"/>
    <w:rsid w:val="00AE5F94"/>
    <w:rsid w:val="00B0475C"/>
    <w:rsid w:val="00B13A85"/>
    <w:rsid w:val="00B223A4"/>
    <w:rsid w:val="00B24BD2"/>
    <w:rsid w:val="00B31B1B"/>
    <w:rsid w:val="00B320EC"/>
    <w:rsid w:val="00B751E8"/>
    <w:rsid w:val="00B83365"/>
    <w:rsid w:val="00B85570"/>
    <w:rsid w:val="00B9079D"/>
    <w:rsid w:val="00B97C82"/>
    <w:rsid w:val="00BA037F"/>
    <w:rsid w:val="00BB5685"/>
    <w:rsid w:val="00BB5E8E"/>
    <w:rsid w:val="00BC428B"/>
    <w:rsid w:val="00BC79BB"/>
    <w:rsid w:val="00BD1A4F"/>
    <w:rsid w:val="00BE05D5"/>
    <w:rsid w:val="00BE1B2B"/>
    <w:rsid w:val="00BF2716"/>
    <w:rsid w:val="00C360E3"/>
    <w:rsid w:val="00C555B7"/>
    <w:rsid w:val="00C659FE"/>
    <w:rsid w:val="00C71CBE"/>
    <w:rsid w:val="00C74B37"/>
    <w:rsid w:val="00C76884"/>
    <w:rsid w:val="00C8288A"/>
    <w:rsid w:val="00C83675"/>
    <w:rsid w:val="00CA0807"/>
    <w:rsid w:val="00CA545D"/>
    <w:rsid w:val="00CA777E"/>
    <w:rsid w:val="00CD4709"/>
    <w:rsid w:val="00CE37B4"/>
    <w:rsid w:val="00CF25D8"/>
    <w:rsid w:val="00D05416"/>
    <w:rsid w:val="00D143C1"/>
    <w:rsid w:val="00D20841"/>
    <w:rsid w:val="00D24024"/>
    <w:rsid w:val="00D279FF"/>
    <w:rsid w:val="00D4135A"/>
    <w:rsid w:val="00D47BB1"/>
    <w:rsid w:val="00D6526B"/>
    <w:rsid w:val="00D723CD"/>
    <w:rsid w:val="00D75A2D"/>
    <w:rsid w:val="00D812ED"/>
    <w:rsid w:val="00DB01DD"/>
    <w:rsid w:val="00DC11B7"/>
    <w:rsid w:val="00DC1F3C"/>
    <w:rsid w:val="00DD4583"/>
    <w:rsid w:val="00E00BE1"/>
    <w:rsid w:val="00E27949"/>
    <w:rsid w:val="00E33142"/>
    <w:rsid w:val="00E35C2B"/>
    <w:rsid w:val="00E37D1A"/>
    <w:rsid w:val="00E408BC"/>
    <w:rsid w:val="00E419FF"/>
    <w:rsid w:val="00E51565"/>
    <w:rsid w:val="00E72858"/>
    <w:rsid w:val="00E80869"/>
    <w:rsid w:val="00E8410B"/>
    <w:rsid w:val="00E954E5"/>
    <w:rsid w:val="00E9647B"/>
    <w:rsid w:val="00EA5A8C"/>
    <w:rsid w:val="00EA6065"/>
    <w:rsid w:val="00EA76D1"/>
    <w:rsid w:val="00EB2CB9"/>
    <w:rsid w:val="00EC0AB0"/>
    <w:rsid w:val="00ED4950"/>
    <w:rsid w:val="00EE1FD7"/>
    <w:rsid w:val="00EF6DAD"/>
    <w:rsid w:val="00F00E1E"/>
    <w:rsid w:val="00F011F2"/>
    <w:rsid w:val="00F05987"/>
    <w:rsid w:val="00F1165E"/>
    <w:rsid w:val="00F21C9B"/>
    <w:rsid w:val="00F25225"/>
    <w:rsid w:val="00F27C81"/>
    <w:rsid w:val="00F306A6"/>
    <w:rsid w:val="00F41333"/>
    <w:rsid w:val="00F4391F"/>
    <w:rsid w:val="00F43EB8"/>
    <w:rsid w:val="00F44D6B"/>
    <w:rsid w:val="00F4501B"/>
    <w:rsid w:val="00F60143"/>
    <w:rsid w:val="00F927BE"/>
    <w:rsid w:val="00FB1B03"/>
    <w:rsid w:val="00FB3690"/>
    <w:rsid w:val="00FC4708"/>
    <w:rsid w:val="00FE0F59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4"/>
  </w:style>
  <w:style w:type="paragraph" w:styleId="2">
    <w:name w:val="heading 2"/>
    <w:basedOn w:val="a"/>
    <w:link w:val="20"/>
    <w:uiPriority w:val="9"/>
    <w:qFormat/>
    <w:rsid w:val="006C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A7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DC11B7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C11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C11B7"/>
    <w:pPr>
      <w:widowControl w:val="0"/>
      <w:autoSpaceDE w:val="0"/>
      <w:autoSpaceDN w:val="0"/>
      <w:spacing w:after="0" w:line="240" w:lineRule="auto"/>
      <w:ind w:left="96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39"/>
    <w:rsid w:val="006955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4EF2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F4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4B9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6477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714b06e">
    <w:name w:val="ob714b06e"/>
    <w:basedOn w:val="a0"/>
    <w:rsid w:val="006001AF"/>
  </w:style>
  <w:style w:type="character" w:customStyle="1" w:styleId="pc8bb6dcc">
    <w:name w:val="pc8bb6dcc"/>
    <w:basedOn w:val="a0"/>
    <w:rsid w:val="006001AF"/>
  </w:style>
  <w:style w:type="character" w:customStyle="1" w:styleId="pb22307f0">
    <w:name w:val="pb22307f0"/>
    <w:basedOn w:val="a0"/>
    <w:rsid w:val="006001AF"/>
  </w:style>
  <w:style w:type="paragraph" w:styleId="ac">
    <w:name w:val="Balloon Text"/>
    <w:basedOn w:val="a"/>
    <w:link w:val="ad"/>
    <w:uiPriority w:val="99"/>
    <w:semiHidden/>
    <w:unhideWhenUsed/>
    <w:rsid w:val="0060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1AF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6DA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708">
              <w:marLeft w:val="157"/>
              <w:marRight w:val="157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831755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983">
              <w:marLeft w:val="157"/>
              <w:marRight w:val="157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0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2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716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5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6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4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2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8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1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90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4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4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13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8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9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8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3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65660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471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44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7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7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5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33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34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1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8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5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9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9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53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8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9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3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1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76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7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7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05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1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84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80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3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73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2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6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22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3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44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4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15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CA69-3C8A-4AB8-9661-7A5B4961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19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266</cp:revision>
  <dcterms:created xsi:type="dcterms:W3CDTF">2022-06-14T13:40:00Z</dcterms:created>
  <dcterms:modified xsi:type="dcterms:W3CDTF">2022-12-18T14:53:00Z</dcterms:modified>
</cp:coreProperties>
</file>