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F" w:rsidRPr="00662AC2" w:rsidRDefault="0055670B" w:rsidP="00662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AC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EE3CF3" w:rsidRPr="00662AC2">
        <w:rPr>
          <w:rFonts w:ascii="Times New Roman" w:hAnsi="Times New Roman" w:cs="Times New Roman"/>
          <w:b/>
          <w:sz w:val="28"/>
          <w:szCs w:val="28"/>
          <w:u w:val="single"/>
        </w:rPr>
        <w:t>ротокол</w:t>
      </w:r>
      <w:r w:rsidR="008B68BF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3</w:t>
      </w:r>
    </w:p>
    <w:p w:rsidR="00B240B3" w:rsidRPr="00662AC2" w:rsidRDefault="00595CCE" w:rsidP="00662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AC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EE3CF3" w:rsidRPr="00662AC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аседания </w:t>
      </w:r>
      <w:r w:rsidR="00B92137" w:rsidRPr="00662AC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E3CF3" w:rsidRPr="00662AC2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  <w:r w:rsidR="00E73B5B" w:rsidRPr="00662AC2">
        <w:rPr>
          <w:rFonts w:ascii="Times New Roman" w:hAnsi="Times New Roman" w:cs="Times New Roman"/>
          <w:b/>
          <w:sz w:val="28"/>
          <w:szCs w:val="28"/>
          <w:u w:val="single"/>
        </w:rPr>
        <w:t>естественно</w:t>
      </w:r>
      <w:r w:rsidR="00B240B3" w:rsidRPr="00662AC2">
        <w:rPr>
          <w:rFonts w:ascii="Times New Roman" w:hAnsi="Times New Roman" w:cs="Times New Roman"/>
          <w:b/>
          <w:sz w:val="28"/>
          <w:szCs w:val="28"/>
          <w:u w:val="single"/>
        </w:rPr>
        <w:t>научных дисциплин</w:t>
      </w:r>
    </w:p>
    <w:p w:rsidR="004342C9" w:rsidRPr="00662AC2" w:rsidRDefault="004342C9" w:rsidP="00662AC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173" w:rsidRDefault="00B703BC" w:rsidP="00662AC2">
      <w:pPr>
        <w:spacing w:after="150"/>
        <w:jc w:val="center"/>
        <w:rPr>
          <w:b/>
          <w:spacing w:val="-2"/>
          <w:sz w:val="28"/>
          <w:szCs w:val="28"/>
        </w:rPr>
      </w:pPr>
      <w:r w:rsidRPr="00EF3173">
        <w:rPr>
          <w:b/>
          <w:sz w:val="28"/>
          <w:szCs w:val="28"/>
        </w:rPr>
        <w:t xml:space="preserve">Тема: </w:t>
      </w:r>
      <w:r w:rsidR="00EF3173" w:rsidRPr="00EF3173">
        <w:rPr>
          <w:b/>
          <w:sz w:val="28"/>
          <w:szCs w:val="28"/>
        </w:rPr>
        <w:t xml:space="preserve">«Подготовка к ГИА по биологии: содержание и </w:t>
      </w:r>
      <w:r w:rsidR="00EF3173">
        <w:rPr>
          <w:b/>
          <w:spacing w:val="-2"/>
          <w:sz w:val="28"/>
          <w:szCs w:val="28"/>
        </w:rPr>
        <w:t>организация</w:t>
      </w:r>
      <w:r w:rsidR="00EF3173" w:rsidRPr="00EF3173">
        <w:rPr>
          <w:b/>
          <w:spacing w:val="-2"/>
          <w:sz w:val="28"/>
          <w:szCs w:val="28"/>
        </w:rPr>
        <w:t>,</w:t>
      </w:r>
    </w:p>
    <w:p w:rsidR="00EE3CF3" w:rsidRPr="00EF3173" w:rsidRDefault="00EF3173" w:rsidP="00662AC2">
      <w:pPr>
        <w:spacing w:after="150"/>
        <w:jc w:val="center"/>
        <w:rPr>
          <w:b/>
          <w:color w:val="000000"/>
          <w:sz w:val="28"/>
          <w:szCs w:val="28"/>
        </w:rPr>
      </w:pPr>
      <w:r w:rsidRPr="00EF3173">
        <w:rPr>
          <w:b/>
          <w:spacing w:val="-2"/>
          <w:sz w:val="28"/>
          <w:szCs w:val="28"/>
        </w:rPr>
        <w:t>проблемы</w:t>
      </w:r>
      <w:r w:rsidRPr="00EF3173">
        <w:rPr>
          <w:b/>
          <w:sz w:val="28"/>
          <w:szCs w:val="28"/>
        </w:rPr>
        <w:t xml:space="preserve"> »</w:t>
      </w:r>
    </w:p>
    <w:p w:rsidR="00D83889" w:rsidRPr="00662AC2" w:rsidRDefault="00EF3173" w:rsidP="00662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12.12</w:t>
      </w:r>
      <w:r w:rsidR="00662AC2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</w:p>
    <w:p w:rsidR="003A1A23" w:rsidRPr="00D03329" w:rsidRDefault="0003321F" w:rsidP="00B703BC">
      <w:pPr>
        <w:pStyle w:val="a3"/>
        <w:tabs>
          <w:tab w:val="left" w:pos="-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329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B703BC" w:rsidRPr="00D03329">
        <w:rPr>
          <w:rFonts w:ascii="Times New Roman" w:hAnsi="Times New Roman" w:cs="Times New Roman"/>
          <w:sz w:val="28"/>
          <w:szCs w:val="28"/>
          <w:u w:val="single"/>
        </w:rPr>
        <w:t>онлайн</w:t>
      </w:r>
    </w:p>
    <w:p w:rsidR="00EE3CF3" w:rsidRPr="00D03329" w:rsidRDefault="00313F21" w:rsidP="00B703BC">
      <w:pPr>
        <w:pStyle w:val="a3"/>
        <w:tabs>
          <w:tab w:val="left" w:pos="-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29">
        <w:rPr>
          <w:rFonts w:ascii="Times New Roman" w:hAnsi="Times New Roman" w:cs="Times New Roman"/>
          <w:sz w:val="28"/>
          <w:szCs w:val="28"/>
        </w:rPr>
        <w:t>Присутствовали:</w:t>
      </w:r>
      <w:r w:rsidRPr="00D03329"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  <w:r w:rsidR="00174AE1" w:rsidRPr="00D033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08A" w:rsidRPr="00D03329">
        <w:rPr>
          <w:rFonts w:ascii="Times New Roman" w:hAnsi="Times New Roman" w:cs="Times New Roman"/>
          <w:sz w:val="28"/>
          <w:szCs w:val="28"/>
          <w:u w:val="single"/>
        </w:rPr>
        <w:t>человек</w:t>
      </w:r>
    </w:p>
    <w:p w:rsidR="00EE3CF3" w:rsidRPr="00D03329" w:rsidRDefault="003F3BDC" w:rsidP="00B703BC">
      <w:pPr>
        <w:pStyle w:val="a3"/>
        <w:tabs>
          <w:tab w:val="left" w:pos="-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329">
        <w:rPr>
          <w:rFonts w:ascii="Times New Roman" w:hAnsi="Times New Roman" w:cs="Times New Roman"/>
          <w:sz w:val="28"/>
          <w:szCs w:val="28"/>
        </w:rPr>
        <w:t>Обсуждаемые вопросы</w:t>
      </w:r>
      <w:r w:rsidR="00EE3CF3" w:rsidRPr="00D03329">
        <w:rPr>
          <w:rFonts w:ascii="Times New Roman" w:hAnsi="Times New Roman" w:cs="Times New Roman"/>
          <w:sz w:val="28"/>
          <w:szCs w:val="28"/>
        </w:rPr>
        <w:t>:</w:t>
      </w:r>
    </w:p>
    <w:p w:rsidR="00B703BC" w:rsidRPr="00D03329" w:rsidRDefault="00EF3173" w:rsidP="00EF3173">
      <w:pPr>
        <w:pStyle w:val="TableParagraph"/>
        <w:numPr>
          <w:ilvl w:val="0"/>
          <w:numId w:val="31"/>
        </w:numPr>
        <w:tabs>
          <w:tab w:val="left" w:pos="-142"/>
          <w:tab w:val="left" w:pos="284"/>
        </w:tabs>
        <w:ind w:left="0" w:right="101" w:firstLine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Особенности итоговой аттестации выпускников 9 и 11 классов по биологии в 2025 году.</w:t>
      </w:r>
    </w:p>
    <w:p w:rsidR="00B703BC" w:rsidRPr="00D03329" w:rsidRDefault="00EF3173" w:rsidP="00EF3173">
      <w:pPr>
        <w:pStyle w:val="TableParagraph"/>
        <w:numPr>
          <w:ilvl w:val="0"/>
          <w:numId w:val="31"/>
        </w:numPr>
        <w:tabs>
          <w:tab w:val="left" w:pos="284"/>
        </w:tabs>
        <w:ind w:left="0" w:right="459" w:firstLine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Изменения в </w:t>
      </w:r>
      <w:proofErr w:type="spellStart"/>
      <w:r w:rsidRPr="00D03329">
        <w:rPr>
          <w:sz w:val="28"/>
          <w:szCs w:val="28"/>
        </w:rPr>
        <w:t>КИМах</w:t>
      </w:r>
      <w:proofErr w:type="spellEnd"/>
      <w:r w:rsidRPr="00D03329">
        <w:rPr>
          <w:sz w:val="28"/>
          <w:szCs w:val="28"/>
        </w:rPr>
        <w:t>, работа с демоверсиями   2025 года.</w:t>
      </w:r>
      <w:r w:rsidRPr="00D03329">
        <w:rPr>
          <w:spacing w:val="-2"/>
          <w:sz w:val="28"/>
          <w:szCs w:val="28"/>
        </w:rPr>
        <w:t xml:space="preserve"> Анализ</w:t>
      </w:r>
    </w:p>
    <w:p w:rsidR="00662AC2" w:rsidRPr="00D03329" w:rsidRDefault="00EF3173" w:rsidP="00EF3173">
      <w:pPr>
        <w:pStyle w:val="TableParagraph"/>
        <w:numPr>
          <w:ilvl w:val="0"/>
          <w:numId w:val="31"/>
        </w:numPr>
        <w:tabs>
          <w:tab w:val="left" w:pos="284"/>
        </w:tabs>
        <w:ind w:left="0" w:right="156" w:firstLine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Методические рекомендации по совершенствованию организации и методики подготовки преподавания биологии на основе </w:t>
      </w:r>
      <w:r w:rsidR="00313F21" w:rsidRPr="00D03329">
        <w:rPr>
          <w:sz w:val="28"/>
          <w:szCs w:val="28"/>
        </w:rPr>
        <w:t>выявления типичных</w:t>
      </w:r>
      <w:r w:rsidRPr="00D03329">
        <w:rPr>
          <w:sz w:val="28"/>
          <w:szCs w:val="28"/>
        </w:rPr>
        <w:t xml:space="preserve"> ошибок и затруднений</w:t>
      </w:r>
    </w:p>
    <w:p w:rsidR="00EF3173" w:rsidRPr="00D03329" w:rsidRDefault="00EF3173" w:rsidP="00EF3173">
      <w:pPr>
        <w:pStyle w:val="TableParagraph"/>
        <w:numPr>
          <w:ilvl w:val="0"/>
          <w:numId w:val="31"/>
        </w:numPr>
        <w:tabs>
          <w:tab w:val="left" w:pos="284"/>
        </w:tabs>
        <w:ind w:left="0" w:right="156" w:firstLine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Методические рекомендации по организации дифференцированного обучения школьников с разными уровнями предметной подготовки</w:t>
      </w:r>
    </w:p>
    <w:p w:rsidR="00EF3173" w:rsidRPr="00D03329" w:rsidRDefault="00EF3173" w:rsidP="00EF3173">
      <w:pPr>
        <w:pStyle w:val="a5"/>
        <w:numPr>
          <w:ilvl w:val="0"/>
          <w:numId w:val="31"/>
        </w:numPr>
        <w:tabs>
          <w:tab w:val="left" w:pos="284"/>
          <w:tab w:val="left" w:pos="1418"/>
        </w:tabs>
        <w:spacing w:line="276" w:lineRule="auto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Подготовка аналитического отчета по результатам 1 полугодия 2024-2025 учебного года</w:t>
      </w:r>
    </w:p>
    <w:p w:rsidR="00CE37DF" w:rsidRPr="00D03329" w:rsidRDefault="00CE37DF" w:rsidP="00EF3173">
      <w:pPr>
        <w:tabs>
          <w:tab w:val="left" w:pos="1418"/>
        </w:tabs>
        <w:spacing w:line="276" w:lineRule="auto"/>
        <w:jc w:val="both"/>
        <w:rPr>
          <w:b/>
          <w:sz w:val="28"/>
          <w:szCs w:val="28"/>
        </w:rPr>
      </w:pPr>
      <w:r w:rsidRPr="00D03329">
        <w:rPr>
          <w:b/>
          <w:sz w:val="28"/>
          <w:szCs w:val="28"/>
        </w:rPr>
        <w:t>Ход заседания:</w:t>
      </w:r>
    </w:p>
    <w:p w:rsidR="00CB37ED" w:rsidRPr="00D03329" w:rsidRDefault="003F3BDC" w:rsidP="00702B9D">
      <w:pPr>
        <w:pStyle w:val="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8"/>
          <w:szCs w:val="28"/>
        </w:rPr>
      </w:pPr>
      <w:r w:rsidRPr="00D03329">
        <w:rPr>
          <w:sz w:val="28"/>
          <w:szCs w:val="28"/>
          <w:u w:val="single"/>
        </w:rPr>
        <w:t>Слушали: (по первому вопросу</w:t>
      </w:r>
      <w:proofErr w:type="gramStart"/>
      <w:r w:rsidRPr="00D03329">
        <w:rPr>
          <w:sz w:val="28"/>
          <w:szCs w:val="28"/>
          <w:u w:val="single"/>
        </w:rPr>
        <w:t>)</w:t>
      </w:r>
      <w:r w:rsidR="003F154E" w:rsidRPr="00D03329">
        <w:rPr>
          <w:sz w:val="28"/>
          <w:szCs w:val="28"/>
        </w:rPr>
        <w:t>Д</w:t>
      </w:r>
      <w:proofErr w:type="gramEnd"/>
      <w:r w:rsidR="003F154E" w:rsidRPr="00D03329">
        <w:rPr>
          <w:sz w:val="28"/>
          <w:szCs w:val="28"/>
        </w:rPr>
        <w:t xml:space="preserve">емьяненко Е.Н, учителя МБОУ </w:t>
      </w:r>
      <w:r w:rsidR="003F154E" w:rsidRPr="00D03329">
        <w:rPr>
          <w:bCs/>
          <w:sz w:val="28"/>
          <w:szCs w:val="28"/>
        </w:rPr>
        <w:t xml:space="preserve"> </w:t>
      </w:r>
      <w:proofErr w:type="spellStart"/>
      <w:r w:rsidR="003F154E" w:rsidRPr="00D03329">
        <w:rPr>
          <w:bCs/>
          <w:sz w:val="28"/>
          <w:szCs w:val="28"/>
        </w:rPr>
        <w:t>В-Вознесененская</w:t>
      </w:r>
      <w:proofErr w:type="spellEnd"/>
      <w:r w:rsidR="003F154E" w:rsidRPr="00D03329">
        <w:rPr>
          <w:bCs/>
          <w:sz w:val="28"/>
          <w:szCs w:val="28"/>
        </w:rPr>
        <w:t xml:space="preserve"> СОШ</w:t>
      </w:r>
    </w:p>
    <w:p w:rsidR="00702B9D" w:rsidRPr="00D03329" w:rsidRDefault="00B703BC" w:rsidP="00E20A3E">
      <w:pPr>
        <w:pStyle w:val="a5"/>
        <w:ind w:left="0"/>
        <w:rPr>
          <w:sz w:val="28"/>
          <w:szCs w:val="28"/>
        </w:rPr>
      </w:pPr>
      <w:r w:rsidRPr="00D03329">
        <w:rPr>
          <w:sz w:val="28"/>
          <w:szCs w:val="28"/>
        </w:rPr>
        <w:t xml:space="preserve">Текст выступления </w:t>
      </w:r>
      <w:r w:rsidR="00702B9D" w:rsidRPr="00D03329">
        <w:rPr>
          <w:sz w:val="28"/>
          <w:szCs w:val="28"/>
        </w:rPr>
        <w:t xml:space="preserve"> представлен на сайте сообщества учителей </w:t>
      </w:r>
      <w:proofErr w:type="spellStart"/>
      <w:r w:rsidR="00702B9D" w:rsidRPr="00D03329">
        <w:rPr>
          <w:sz w:val="28"/>
          <w:szCs w:val="28"/>
        </w:rPr>
        <w:t>Неклиновского</w:t>
      </w:r>
      <w:proofErr w:type="spellEnd"/>
      <w:r w:rsidR="00702B9D" w:rsidRPr="00D03329">
        <w:rPr>
          <w:sz w:val="28"/>
          <w:szCs w:val="28"/>
        </w:rPr>
        <w:t xml:space="preserve"> района.</w:t>
      </w:r>
    </w:p>
    <w:p w:rsidR="00D60959" w:rsidRPr="00D03329" w:rsidRDefault="00702B9D" w:rsidP="00D60959">
      <w:pPr>
        <w:pStyle w:val="a5"/>
        <w:numPr>
          <w:ilvl w:val="0"/>
          <w:numId w:val="32"/>
        </w:numPr>
        <w:ind w:left="0" w:firstLine="0"/>
        <w:rPr>
          <w:sz w:val="28"/>
          <w:szCs w:val="28"/>
        </w:rPr>
      </w:pPr>
      <w:r w:rsidRPr="00D03329">
        <w:rPr>
          <w:sz w:val="28"/>
          <w:szCs w:val="28"/>
          <w:u w:val="single"/>
        </w:rPr>
        <w:t xml:space="preserve">Слушали: (по </w:t>
      </w:r>
      <w:r w:rsidR="00313F21" w:rsidRPr="00D03329">
        <w:rPr>
          <w:sz w:val="28"/>
          <w:szCs w:val="28"/>
          <w:u w:val="single"/>
        </w:rPr>
        <w:t xml:space="preserve">второму </w:t>
      </w:r>
      <w:r w:rsidR="00D60959" w:rsidRPr="00D03329">
        <w:rPr>
          <w:sz w:val="28"/>
          <w:szCs w:val="28"/>
          <w:u w:val="single"/>
        </w:rPr>
        <w:t>вопросу)</w:t>
      </w:r>
      <w:r w:rsidR="0081432F" w:rsidRPr="00D03329">
        <w:rPr>
          <w:sz w:val="28"/>
          <w:szCs w:val="28"/>
          <w:u w:val="single"/>
        </w:rPr>
        <w:t xml:space="preserve"> </w:t>
      </w:r>
      <w:proofErr w:type="spellStart"/>
      <w:r w:rsidR="00D60959" w:rsidRPr="00D03329">
        <w:rPr>
          <w:sz w:val="28"/>
          <w:szCs w:val="28"/>
        </w:rPr>
        <w:t>Дорохманову</w:t>
      </w:r>
      <w:proofErr w:type="spellEnd"/>
      <w:r w:rsidR="003F154E" w:rsidRPr="00D03329">
        <w:rPr>
          <w:sz w:val="28"/>
          <w:szCs w:val="28"/>
        </w:rPr>
        <w:t xml:space="preserve"> И.Ф, учителя МБОУ </w:t>
      </w:r>
      <w:proofErr w:type="spellStart"/>
      <w:r w:rsidR="003F154E" w:rsidRPr="00D03329">
        <w:rPr>
          <w:sz w:val="28"/>
          <w:szCs w:val="28"/>
        </w:rPr>
        <w:t>Приютинская</w:t>
      </w:r>
      <w:proofErr w:type="spellEnd"/>
      <w:r w:rsidR="0081432F" w:rsidRPr="00D03329">
        <w:rPr>
          <w:sz w:val="28"/>
          <w:szCs w:val="28"/>
        </w:rPr>
        <w:t xml:space="preserve"> </w:t>
      </w:r>
      <w:r w:rsidR="00D60959" w:rsidRPr="00D03329">
        <w:rPr>
          <w:sz w:val="28"/>
          <w:szCs w:val="28"/>
        </w:rPr>
        <w:t>СОШ,</w:t>
      </w:r>
      <w:r w:rsidR="003F154E" w:rsidRPr="00D03329">
        <w:rPr>
          <w:sz w:val="28"/>
          <w:szCs w:val="28"/>
        </w:rPr>
        <w:t xml:space="preserve"> Савину О.Н, учителя МБОУ Гаевская ООШ</w:t>
      </w:r>
    </w:p>
    <w:p w:rsidR="00D60959" w:rsidRPr="00D03329" w:rsidRDefault="00D60959" w:rsidP="00D60959">
      <w:pPr>
        <w:pStyle w:val="a5"/>
        <w:ind w:left="0"/>
        <w:rPr>
          <w:sz w:val="28"/>
          <w:szCs w:val="28"/>
          <w:u w:val="single"/>
        </w:rPr>
      </w:pPr>
    </w:p>
    <w:p w:rsidR="00D60959" w:rsidRPr="00D03329" w:rsidRDefault="00D60959" w:rsidP="00C234B0">
      <w:pPr>
        <w:pStyle w:val="a5"/>
        <w:ind w:left="0"/>
        <w:jc w:val="both"/>
        <w:rPr>
          <w:sz w:val="28"/>
          <w:szCs w:val="28"/>
        </w:rPr>
      </w:pPr>
      <w:r w:rsidRPr="00D03329">
        <w:rPr>
          <w:b/>
          <w:sz w:val="28"/>
          <w:szCs w:val="28"/>
        </w:rPr>
        <w:t xml:space="preserve">«Изменения в </w:t>
      </w:r>
      <w:proofErr w:type="spellStart"/>
      <w:r w:rsidRPr="00D03329">
        <w:rPr>
          <w:b/>
          <w:sz w:val="28"/>
          <w:szCs w:val="28"/>
        </w:rPr>
        <w:t>КИМах</w:t>
      </w:r>
      <w:proofErr w:type="spellEnd"/>
      <w:r w:rsidRPr="00D03329">
        <w:rPr>
          <w:b/>
          <w:sz w:val="28"/>
          <w:szCs w:val="28"/>
        </w:rPr>
        <w:t>, работа с демоверсиями   2025 года.</w:t>
      </w:r>
      <w:r w:rsidRPr="00D03329">
        <w:rPr>
          <w:b/>
          <w:spacing w:val="-2"/>
          <w:sz w:val="28"/>
          <w:szCs w:val="28"/>
        </w:rPr>
        <w:t xml:space="preserve"> Анализ»</w:t>
      </w:r>
    </w:p>
    <w:p w:rsidR="00D60959" w:rsidRPr="00D03329" w:rsidRDefault="00D60959" w:rsidP="00D60959">
      <w:pPr>
        <w:pStyle w:val="a5"/>
        <w:ind w:left="0"/>
        <w:rPr>
          <w:sz w:val="28"/>
          <w:szCs w:val="28"/>
          <w:u w:val="single"/>
        </w:rPr>
      </w:pPr>
    </w:p>
    <w:p w:rsidR="00D60959" w:rsidRPr="00D03329" w:rsidRDefault="00C234B0" w:rsidP="00C234B0">
      <w:pPr>
        <w:pStyle w:val="a5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На сайте ФИПИ опубликованы нормативные документы, определяющие структуру и содержание КИМ ОГЭ 2025 года по биологии. Какие изменения произошли в этом году?</w:t>
      </w:r>
    </w:p>
    <w:p w:rsidR="00C234B0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Количество заданий в экзаменационной работе не изменилось: в тестовой части 21 вопрос с кратким ответом, в части 2 – пять заданий с развёрнутым ответом. Изменилось оценивание задания линии №3 – если раньше за его правильное выполнение ученик мог получить 2 балла, то сейчас это задание оценивается максимально в 1 балл.</w:t>
      </w:r>
    </w:p>
    <w:p w:rsidR="00C234B0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Максимальный первичный балл за всю экзаменационную работу в 2025 году снизился по сравнению с 2024 годом и составляет 47 баллов.</w:t>
      </w:r>
    </w:p>
    <w:p w:rsidR="00C234B0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Время, планируемое на выполнение экзаменационной работы, не изменилось: как и в 2024 году, продолжительность экзамена составит 150 минут. </w:t>
      </w:r>
    </w:p>
    <w:p w:rsidR="00C234B0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В 2025 году на ОГЭ по биологии ученики могут воспользоваться линейкой и непрограммируемым калькулятором. Это связано с тем, что </w:t>
      </w:r>
      <w:proofErr w:type="gramStart"/>
      <w:r w:rsidRPr="00D03329">
        <w:rPr>
          <w:sz w:val="28"/>
          <w:szCs w:val="28"/>
        </w:rPr>
        <w:t>в</w:t>
      </w:r>
      <w:proofErr w:type="gramEnd"/>
      <w:r w:rsidRPr="00D03329">
        <w:rPr>
          <w:sz w:val="28"/>
          <w:szCs w:val="28"/>
        </w:rPr>
        <w:t xml:space="preserve"> </w:t>
      </w:r>
      <w:proofErr w:type="gramStart"/>
      <w:r w:rsidRPr="00D03329">
        <w:rPr>
          <w:sz w:val="28"/>
          <w:szCs w:val="28"/>
        </w:rPr>
        <w:t>КИМ</w:t>
      </w:r>
      <w:proofErr w:type="gramEnd"/>
      <w:r w:rsidRPr="00D03329">
        <w:rPr>
          <w:sz w:val="28"/>
          <w:szCs w:val="28"/>
        </w:rPr>
        <w:t xml:space="preserve"> включены </w:t>
      </w:r>
      <w:r w:rsidRPr="00D03329">
        <w:rPr>
          <w:sz w:val="28"/>
          <w:szCs w:val="28"/>
        </w:rPr>
        <w:lastRenderedPageBreak/>
        <w:t>задания линии №13 на определение соотношения морфологических признаков животных или их отдельных частей с предложенными моделями, а также в связи с наличием расчётных задач в линии №26.</w:t>
      </w:r>
    </w:p>
    <w:p w:rsidR="00C234B0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Структура первой части варианта КИМ включает тестовые задания с множественным выбором ответа, на установление соответствия, на установление последовательности, на дополнение недостающей информации в таблице, задания с использованием рисунков, задания на сопоставление объектов. </w:t>
      </w:r>
    </w:p>
    <w:p w:rsidR="00C234B0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Во второй части экзаменационной работы пять заданий с развёрнутым ответом. Задания №22 и 24 относятся к повышенному уровню сложности, задания №23, 25 и 26 – к высокому уровню сложности.</w:t>
      </w:r>
    </w:p>
    <w:p w:rsidR="00C234B0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Основные блоки заданий, представленные </w:t>
      </w:r>
      <w:proofErr w:type="gramStart"/>
      <w:r w:rsidRPr="00D03329">
        <w:rPr>
          <w:sz w:val="28"/>
          <w:szCs w:val="28"/>
        </w:rPr>
        <w:t>в</w:t>
      </w:r>
      <w:proofErr w:type="gramEnd"/>
      <w:r w:rsidRPr="00D03329">
        <w:rPr>
          <w:sz w:val="28"/>
          <w:szCs w:val="28"/>
        </w:rPr>
        <w:t xml:space="preserve"> КИМ ОГЭ по биологии: «Биология как наука», «Признаки живых организмов», «Система, многообразие и эволюция живой природы», «Человек и его здоровье» и «Взаимосвязи организмов и окружающей среды» в 2025 году не изменились.</w:t>
      </w:r>
    </w:p>
    <w:p w:rsidR="00C234B0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Хочется обратить внимание на одно из заданий линии 25, представленное в проекте демоверсии ФИПИ: приведена задача на анализ филогенетического древа. Линия заданий №25 и раньше проверяла умения учеников работать со статистическими данными, представленными в табличной форме или в виде схем. Задание относится к высокому уровню сложности и оценивается максимально в 3 балла.</w:t>
      </w:r>
    </w:p>
    <w:p w:rsidR="00D60959" w:rsidRPr="00D03329" w:rsidRDefault="00C234B0" w:rsidP="00C234B0">
      <w:pPr>
        <w:spacing w:before="100" w:beforeAutospacing="1" w:after="100" w:afterAutospacing="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В кодификаторе ОГЭ по биологии 2025 года, как и в спецификациях, изменения структуры и содержания отсутствуют.</w:t>
      </w:r>
    </w:p>
    <w:p w:rsidR="00E20A3E" w:rsidRPr="00D03329" w:rsidRDefault="00E20A3E" w:rsidP="00E20A3E">
      <w:pPr>
        <w:pStyle w:val="a4"/>
        <w:numPr>
          <w:ilvl w:val="0"/>
          <w:numId w:val="32"/>
        </w:numPr>
        <w:shd w:val="clear" w:color="auto" w:fill="FFFFFF"/>
        <w:tabs>
          <w:tab w:val="left" w:pos="142"/>
        </w:tabs>
        <w:spacing w:before="264" w:beforeAutospacing="0" w:after="264" w:afterAutospacing="0"/>
        <w:ind w:left="0" w:firstLine="0"/>
        <w:rPr>
          <w:b/>
          <w:bCs/>
          <w:sz w:val="28"/>
          <w:szCs w:val="28"/>
        </w:rPr>
      </w:pPr>
      <w:r w:rsidRPr="00D03329">
        <w:rPr>
          <w:sz w:val="28"/>
          <w:szCs w:val="28"/>
          <w:u w:val="single"/>
        </w:rPr>
        <w:t xml:space="preserve">Слушали: (по </w:t>
      </w:r>
      <w:proofErr w:type="spellStart"/>
      <w:r w:rsidR="00D60959" w:rsidRPr="00D03329">
        <w:rPr>
          <w:sz w:val="28"/>
          <w:szCs w:val="28"/>
          <w:u w:val="single"/>
        </w:rPr>
        <w:t>третьемувопросу</w:t>
      </w:r>
      <w:proofErr w:type="spellEnd"/>
      <w:r w:rsidR="00D60959" w:rsidRPr="00D03329">
        <w:rPr>
          <w:sz w:val="28"/>
          <w:szCs w:val="28"/>
          <w:u w:val="single"/>
        </w:rPr>
        <w:t xml:space="preserve">) </w:t>
      </w:r>
      <w:proofErr w:type="spellStart"/>
      <w:r w:rsidR="00D60959" w:rsidRPr="00D03329">
        <w:rPr>
          <w:sz w:val="28"/>
          <w:szCs w:val="28"/>
          <w:u w:val="single"/>
        </w:rPr>
        <w:t>Пересаду</w:t>
      </w:r>
      <w:proofErr w:type="spellEnd"/>
      <w:r w:rsidR="00D60959" w:rsidRPr="00D03329">
        <w:rPr>
          <w:sz w:val="28"/>
          <w:szCs w:val="28"/>
        </w:rPr>
        <w:t xml:space="preserve"> О.В</w:t>
      </w:r>
      <w:r w:rsidR="003F154E" w:rsidRPr="00D03329">
        <w:rPr>
          <w:sz w:val="28"/>
          <w:szCs w:val="28"/>
        </w:rPr>
        <w:t xml:space="preserve">, </w:t>
      </w:r>
      <w:r w:rsidR="00D60959" w:rsidRPr="00D03329">
        <w:rPr>
          <w:sz w:val="28"/>
          <w:szCs w:val="28"/>
        </w:rPr>
        <w:t>учителя МБОУ</w:t>
      </w:r>
      <w:r w:rsidR="003F154E" w:rsidRPr="00D03329">
        <w:rPr>
          <w:sz w:val="28"/>
          <w:szCs w:val="28"/>
        </w:rPr>
        <w:t xml:space="preserve"> ПСШ№3</w:t>
      </w:r>
    </w:p>
    <w:p w:rsidR="00D60959" w:rsidRPr="00D03329" w:rsidRDefault="00D60959" w:rsidP="00D60959">
      <w:pPr>
        <w:pStyle w:val="TableParagraph"/>
        <w:tabs>
          <w:tab w:val="left" w:pos="284"/>
        </w:tabs>
        <w:ind w:right="156"/>
        <w:jc w:val="both"/>
        <w:rPr>
          <w:b/>
          <w:sz w:val="28"/>
          <w:szCs w:val="28"/>
        </w:rPr>
      </w:pPr>
      <w:r w:rsidRPr="00D03329">
        <w:rPr>
          <w:b/>
          <w:sz w:val="28"/>
          <w:szCs w:val="28"/>
        </w:rPr>
        <w:t>«Методические рекомендации по совершенствованию организации и методики подготовки преподавания биологии на основе выявления типичных ошибок и затруднений»</w:t>
      </w:r>
    </w:p>
    <w:p w:rsidR="00D60959" w:rsidRPr="00D03329" w:rsidRDefault="00D60959" w:rsidP="00D60959">
      <w:pPr>
        <w:pStyle w:val="a4"/>
        <w:shd w:val="clear" w:color="auto" w:fill="FFFFFF"/>
        <w:tabs>
          <w:tab w:val="left" w:pos="142"/>
        </w:tabs>
        <w:spacing w:before="264" w:after="264"/>
        <w:rPr>
          <w:sz w:val="28"/>
          <w:szCs w:val="28"/>
          <w:u w:val="single"/>
        </w:rPr>
      </w:pPr>
      <w:r w:rsidRPr="00D03329">
        <w:rPr>
          <w:sz w:val="28"/>
          <w:szCs w:val="28"/>
          <w:u w:val="single"/>
        </w:rPr>
        <w:t>Методические рекомендации учителю</w:t>
      </w:r>
    </w:p>
    <w:p w:rsidR="00D60959" w:rsidRPr="00D03329" w:rsidRDefault="00D60959" w:rsidP="00D60959">
      <w:pPr>
        <w:pStyle w:val="a4"/>
        <w:shd w:val="clear" w:color="auto" w:fill="FFFFFF"/>
        <w:tabs>
          <w:tab w:val="left" w:pos="142"/>
        </w:tabs>
        <w:spacing w:before="264" w:after="264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Составьте план подготовки к ОГЭ по биологии и придерживайтесь его. Важно равномерно распределить занятия на год, при этом охватив весь объем материала. Учителю следует внимательнее ознакомиться с нормативными документами, определяющими экзамен в новой форме, обращать внимание не только на демонстрационный вариант, но и на содержание спецификации и кодификатора. В процессе организации систематического повторения курса биологии следует обеспечить обобщение наиболее значимого и сложного для понимания школьников материала. Во время подготовки к ОГЭ по биологии нужно учитывать даже самые незначительные изменения ФИПИ. Обновленная формулировка, уточненный критерий — такие мелочи могут сыграть огромную роль. Также учитывать методические рекомендации разработчиков контрольных измерительных материалов, авторов пособий.</w:t>
      </w:r>
    </w:p>
    <w:p w:rsidR="00313F21" w:rsidRPr="00D03329" w:rsidRDefault="00D60959" w:rsidP="00D60959">
      <w:pPr>
        <w:pStyle w:val="a4"/>
        <w:shd w:val="clear" w:color="auto" w:fill="FFFFFF"/>
        <w:tabs>
          <w:tab w:val="left" w:pos="142"/>
        </w:tabs>
        <w:spacing w:before="264" w:beforeAutospacing="0" w:after="264" w:afterAutospacing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 При организации учебно-познавательной деятельности и при проведении различных форм текущего контроля следует использовать задания, аналогичные заданиям ОГЭ </w:t>
      </w:r>
      <w:r w:rsidRPr="00D03329">
        <w:rPr>
          <w:sz w:val="28"/>
          <w:szCs w:val="28"/>
        </w:rPr>
        <w:lastRenderedPageBreak/>
        <w:t xml:space="preserve">по биологии. Важным направлением в процессе подготовки </w:t>
      </w:r>
      <w:proofErr w:type="gramStart"/>
      <w:r w:rsidRPr="00D03329">
        <w:rPr>
          <w:sz w:val="28"/>
          <w:szCs w:val="28"/>
        </w:rPr>
        <w:t>обучающихся</w:t>
      </w:r>
      <w:proofErr w:type="gramEnd"/>
      <w:r w:rsidRPr="00D03329">
        <w:rPr>
          <w:sz w:val="28"/>
          <w:szCs w:val="28"/>
        </w:rPr>
        <w:t xml:space="preserve"> к экзамену должна стать систематическая работа непосредственно с тестовыми заданиями. В первую очередь необходимо отрабатывать и закреплять знания и умения базового уровня.</w:t>
      </w:r>
    </w:p>
    <w:p w:rsidR="00D60959" w:rsidRPr="00D03329" w:rsidRDefault="00D60959" w:rsidP="00D60959">
      <w:pPr>
        <w:spacing w:before="240" w:after="240"/>
        <w:rPr>
          <w:sz w:val="28"/>
          <w:szCs w:val="28"/>
          <w:u w:val="single"/>
        </w:rPr>
      </w:pPr>
      <w:r w:rsidRPr="00D03329">
        <w:rPr>
          <w:sz w:val="28"/>
          <w:szCs w:val="28"/>
          <w:u w:val="single"/>
        </w:rPr>
        <w:t>Рекомендации ученику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Поставьте цель. Для начала нужно сесть и ответить себе на вопросы: Для чего я сдаю ОГЭ по биологии? Какая оценка мне нужна? Напишите пробный вариант.  Во-первых, познакомитесь с форматом и поймете, что </w:t>
      </w:r>
      <w:proofErr w:type="gramStart"/>
      <w:r w:rsidRPr="00D03329">
        <w:rPr>
          <w:sz w:val="28"/>
          <w:szCs w:val="28"/>
        </w:rPr>
        <w:t>из себя представляет</w:t>
      </w:r>
      <w:proofErr w:type="gramEnd"/>
      <w:r w:rsidRPr="00D03329">
        <w:rPr>
          <w:sz w:val="28"/>
          <w:szCs w:val="28"/>
        </w:rPr>
        <w:t xml:space="preserve"> ОГЭ по биологии. Вариант состоит из двух частей: заданий с кратким ответом и развернутым. Их можно разделить на три уровня сложности: базовый, повышенный и высокий. Структура ОГЭ похожа на ЕГЭ. Если вы успешно сдадите экзамен в 9-м классе, готовиться в 11-м будет проще. Во-вторых, узнаете, какой уровень </w:t>
      </w:r>
      <w:proofErr w:type="gramStart"/>
      <w:r w:rsidRPr="00D03329">
        <w:rPr>
          <w:sz w:val="28"/>
          <w:szCs w:val="28"/>
        </w:rPr>
        <w:t>знаний</w:t>
      </w:r>
      <w:proofErr w:type="gramEnd"/>
      <w:r w:rsidRPr="00D03329">
        <w:rPr>
          <w:sz w:val="28"/>
          <w:szCs w:val="28"/>
        </w:rPr>
        <w:t xml:space="preserve"> у вас сейчас и на </w:t>
      </w:r>
      <w:proofErr w:type="gramStart"/>
      <w:r w:rsidRPr="00D03329">
        <w:rPr>
          <w:sz w:val="28"/>
          <w:szCs w:val="28"/>
        </w:rPr>
        <w:t>какие</w:t>
      </w:r>
      <w:proofErr w:type="gramEnd"/>
      <w:r w:rsidRPr="00D03329">
        <w:rPr>
          <w:sz w:val="28"/>
          <w:szCs w:val="28"/>
        </w:rPr>
        <w:t xml:space="preserve"> блоки нужно обратить пристальное внимание. Дальше варианты нужно писать регулярно, чтобы отслеживать прогресс. Учитывайте время, чтобы точно быть уверенными в том, что на экзамене вы все успеете. При подготовке необходимо разбирать и прорабатывать обе части. Они одинаково важны, но различаются по формату и структуре. Безусловно, важно разбирать теоретический материал, причем использовать не один источник, а несколько. Также важно закреплять полученную информацию на тестах. Чередуйте теорию и практику. Особое внимание уделите рисункам, схемам и таблицам. Биология — предмет, в котором много графической информации в заданиях ОГЭ. даже если вы не умеете рисовать, делайте схематичные рисунки в ходе разбора темы. Во время подготовки к экзамену мы изучаем критерии и учимся оформлять и писать ответы в полном соответствии с ними. 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t>На уроках биологии необходимо научить учеников выявлять и характеризовать существенные признаки биологических объектов (явлений, процессов); выбирать, анализировать, систематизировать и интерпретировать биологическую информацию различных видов и форм представления, совершенствовать навыки смыслового чтения</w:t>
      </w:r>
      <w:proofErr w:type="gramStart"/>
      <w:r w:rsidRPr="00D03329">
        <w:rPr>
          <w:sz w:val="28"/>
          <w:szCs w:val="28"/>
        </w:rPr>
        <w:t>.П</w:t>
      </w:r>
      <w:proofErr w:type="gramEnd"/>
      <w:r w:rsidRPr="00D03329">
        <w:rPr>
          <w:sz w:val="28"/>
          <w:szCs w:val="28"/>
        </w:rPr>
        <w:t xml:space="preserve">ри организации подготовки к основному государственному экзамену целесообразно использовать дифференцированный подход, привлекая наиболее подготовленных школьников к составлению и проверке работ в форме ОГЭ, в том числе и по отдельным темам. </w:t>
      </w:r>
      <w:proofErr w:type="gramStart"/>
      <w:r w:rsidRPr="00D03329">
        <w:rPr>
          <w:sz w:val="28"/>
          <w:szCs w:val="28"/>
        </w:rPr>
        <w:t>В рамках применения технологии сотрудничества поручать наиболее подготовленным обучающимся проведение консультационных занятий по отдельным темам.</w:t>
      </w:r>
      <w:proofErr w:type="gramEnd"/>
      <w:r w:rsidRPr="00D03329">
        <w:rPr>
          <w:sz w:val="28"/>
          <w:szCs w:val="28"/>
        </w:rPr>
        <w:t xml:space="preserve"> Шире использовать возможности наставничества. 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t>Также важно обеспечить проведение информационно-разъяснительной работы с обучающимися, их родителями (законными представителями) по вопросам проведения ГИА-9, по формированию у них положительного отношения к экзамену.</w:t>
      </w:r>
    </w:p>
    <w:p w:rsidR="00D60959" w:rsidRPr="00D03329" w:rsidRDefault="00E20A3E" w:rsidP="00D60959">
      <w:pPr>
        <w:pStyle w:val="a4"/>
        <w:numPr>
          <w:ilvl w:val="0"/>
          <w:numId w:val="32"/>
        </w:numPr>
        <w:shd w:val="clear" w:color="auto" w:fill="FFFFFF"/>
        <w:tabs>
          <w:tab w:val="left" w:pos="142"/>
        </w:tabs>
        <w:spacing w:before="264" w:beforeAutospacing="0" w:after="264" w:afterAutospacing="0"/>
        <w:ind w:left="0" w:firstLine="0"/>
        <w:rPr>
          <w:b/>
          <w:bCs/>
          <w:sz w:val="28"/>
          <w:szCs w:val="28"/>
        </w:rPr>
      </w:pPr>
      <w:r w:rsidRPr="00D03329">
        <w:rPr>
          <w:sz w:val="28"/>
          <w:szCs w:val="28"/>
          <w:u w:val="single"/>
        </w:rPr>
        <w:t xml:space="preserve">Слушали: (по </w:t>
      </w:r>
      <w:r w:rsidR="00D60959" w:rsidRPr="00D03329">
        <w:rPr>
          <w:sz w:val="28"/>
          <w:szCs w:val="28"/>
          <w:u w:val="single"/>
        </w:rPr>
        <w:t>четвертому</w:t>
      </w:r>
      <w:r w:rsidR="00DD66D1" w:rsidRPr="00D03329">
        <w:rPr>
          <w:sz w:val="28"/>
          <w:szCs w:val="28"/>
          <w:u w:val="single"/>
        </w:rPr>
        <w:t xml:space="preserve"> </w:t>
      </w:r>
      <w:r w:rsidR="00D60959" w:rsidRPr="00D03329">
        <w:rPr>
          <w:sz w:val="28"/>
          <w:szCs w:val="28"/>
          <w:u w:val="single"/>
        </w:rPr>
        <w:t xml:space="preserve">вопросу) </w:t>
      </w:r>
      <w:proofErr w:type="spellStart"/>
      <w:r w:rsidR="00D60959" w:rsidRPr="00D03329">
        <w:rPr>
          <w:bCs/>
          <w:sz w:val="28"/>
          <w:szCs w:val="28"/>
        </w:rPr>
        <w:t>Акмуратова</w:t>
      </w:r>
      <w:proofErr w:type="spellEnd"/>
      <w:r w:rsidR="00D60959" w:rsidRPr="00D03329">
        <w:rPr>
          <w:sz w:val="28"/>
          <w:szCs w:val="28"/>
        </w:rPr>
        <w:t xml:space="preserve"> Б.А</w:t>
      </w:r>
      <w:r w:rsidR="003F154E" w:rsidRPr="00D03329">
        <w:rPr>
          <w:sz w:val="28"/>
          <w:szCs w:val="28"/>
        </w:rPr>
        <w:t xml:space="preserve">, </w:t>
      </w:r>
      <w:r w:rsidR="00D60959" w:rsidRPr="00D03329">
        <w:rPr>
          <w:sz w:val="28"/>
          <w:szCs w:val="28"/>
        </w:rPr>
        <w:t xml:space="preserve">учителя </w:t>
      </w:r>
      <w:proofErr w:type="spellStart"/>
      <w:r w:rsidR="00D60959" w:rsidRPr="00D03329">
        <w:rPr>
          <w:sz w:val="28"/>
          <w:szCs w:val="28"/>
        </w:rPr>
        <w:t>МБОУ</w:t>
      </w:r>
      <w:r w:rsidR="003F154E" w:rsidRPr="00D03329">
        <w:rPr>
          <w:sz w:val="28"/>
          <w:szCs w:val="28"/>
        </w:rPr>
        <w:t>Советинская</w:t>
      </w:r>
      <w:proofErr w:type="spellEnd"/>
      <w:r w:rsidR="003F154E" w:rsidRPr="00D03329">
        <w:rPr>
          <w:sz w:val="28"/>
          <w:szCs w:val="28"/>
        </w:rPr>
        <w:t xml:space="preserve"> СОШ</w:t>
      </w:r>
    </w:p>
    <w:p w:rsidR="00D60959" w:rsidRPr="00D03329" w:rsidRDefault="00D60959" w:rsidP="00C234B0">
      <w:pPr>
        <w:pStyle w:val="a4"/>
        <w:shd w:val="clear" w:color="auto" w:fill="FFFFFF"/>
        <w:tabs>
          <w:tab w:val="left" w:pos="142"/>
        </w:tabs>
        <w:spacing w:before="264" w:beforeAutospacing="0" w:after="264" w:afterAutospacing="0"/>
        <w:jc w:val="both"/>
        <w:rPr>
          <w:b/>
          <w:sz w:val="28"/>
          <w:szCs w:val="28"/>
        </w:rPr>
      </w:pPr>
      <w:r w:rsidRPr="00D03329">
        <w:rPr>
          <w:b/>
          <w:bCs/>
          <w:sz w:val="28"/>
          <w:szCs w:val="28"/>
        </w:rPr>
        <w:t>«</w:t>
      </w:r>
      <w:r w:rsidRPr="00D03329">
        <w:rPr>
          <w:b/>
          <w:sz w:val="28"/>
          <w:szCs w:val="28"/>
        </w:rPr>
        <w:t xml:space="preserve">Методические рекомендации по организации дифференцированного обучения школьников с разными уровнями предметной подготовки» </w:t>
      </w:r>
    </w:p>
    <w:p w:rsidR="00D60959" w:rsidRPr="00D03329" w:rsidRDefault="00D60959" w:rsidP="00D60959">
      <w:pPr>
        <w:ind w:firstLine="70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Целью является раскрыть сущность понятия дифференциации обучения, использовать дифференцированный подход к проведению уроков биологии и химии.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lastRenderedPageBreak/>
        <w:t>Современные концепции среднего образования исходят из приоритета цели воспитания и развития личности школьника на основе формирования учебной деятельности. Важно создать условия для того, чтобы каждый ученик мог полностью реализовать себя, стал подлинным субъектом учения, желающим и умеющим учиться. Обучение должно быть «вариативным к индивидуальным особенностям школьников». Одним из средств реализации индивидуального подхода к детям является дифференциация обучения.</w:t>
      </w:r>
    </w:p>
    <w:p w:rsidR="00D60959" w:rsidRPr="00D03329" w:rsidRDefault="00D60959" w:rsidP="00D60959">
      <w:pPr>
        <w:ind w:firstLine="70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Дифференцированным считается такой учебно-воспитательный процесс, для которого характерен учет типичных индивидуальных различий учащихся.</w:t>
      </w:r>
    </w:p>
    <w:p w:rsidR="00D60959" w:rsidRPr="00D03329" w:rsidRDefault="00D60959" w:rsidP="00D60959">
      <w:pPr>
        <w:ind w:firstLine="70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Рассмотрим различные способы дифференциации, которые могут быть использованы на уроках биологии и химии, на этапе закрепления изученного материала. Они предполагают дифференциацию содержания учебных заданий по уровню творчества, трудности, объему. </w:t>
      </w:r>
    </w:p>
    <w:p w:rsidR="00D60959" w:rsidRPr="00D03329" w:rsidRDefault="00D60959" w:rsidP="00D60959">
      <w:pPr>
        <w:ind w:firstLine="70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Используя разные способы организации деятельности детей и единые задания, учитель дифференцирует </w:t>
      </w:r>
      <w:proofErr w:type="gramStart"/>
      <w:r w:rsidRPr="00D03329">
        <w:rPr>
          <w:sz w:val="28"/>
          <w:szCs w:val="28"/>
        </w:rPr>
        <w:t>по</w:t>
      </w:r>
      <w:proofErr w:type="gramEnd"/>
      <w:r w:rsidRPr="00D03329">
        <w:rPr>
          <w:sz w:val="28"/>
          <w:szCs w:val="28"/>
        </w:rPr>
        <w:t>:</w:t>
      </w:r>
    </w:p>
    <w:p w:rsidR="00D60959" w:rsidRPr="00D03329" w:rsidRDefault="00D60959" w:rsidP="00D60959">
      <w:pPr>
        <w:ind w:firstLine="70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а) степени самостоятельности учащихся;</w:t>
      </w:r>
    </w:p>
    <w:p w:rsidR="00D60959" w:rsidRPr="00D03329" w:rsidRDefault="00D60959" w:rsidP="00D60959">
      <w:pPr>
        <w:ind w:firstLine="70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б) характеру помощи учащимся;</w:t>
      </w:r>
    </w:p>
    <w:p w:rsidR="00D60959" w:rsidRPr="00D03329" w:rsidRDefault="00D60959" w:rsidP="00D60959">
      <w:pPr>
        <w:ind w:firstLine="70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в) форме учебных действий.</w:t>
      </w:r>
    </w:p>
    <w:p w:rsidR="00D60959" w:rsidRPr="00D03329" w:rsidRDefault="00D60959" w:rsidP="00D60959">
      <w:pPr>
        <w:ind w:firstLine="70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Способы дифференциации могут сочетаться друг с другом, а задания могут предлагаться ученикам на выбор.</w:t>
      </w:r>
    </w:p>
    <w:p w:rsidR="00D60959" w:rsidRPr="00D03329" w:rsidRDefault="00D60959" w:rsidP="00D60959">
      <w:pPr>
        <w:tabs>
          <w:tab w:val="left" w:pos="4320"/>
        </w:tabs>
        <w:jc w:val="both"/>
        <w:rPr>
          <w:b/>
          <w:sz w:val="28"/>
          <w:szCs w:val="28"/>
        </w:rPr>
      </w:pPr>
      <w:r w:rsidRPr="00D03329">
        <w:rPr>
          <w:b/>
          <w:sz w:val="28"/>
          <w:szCs w:val="28"/>
        </w:rPr>
        <w:t>Дифференциация учебных заданий по уровню творчества.</w:t>
      </w:r>
    </w:p>
    <w:p w:rsidR="00D60959" w:rsidRPr="00D03329" w:rsidRDefault="00D60959" w:rsidP="00D60959">
      <w:pPr>
        <w:pStyle w:val="a5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Такой способ предполагает различия в характере познавательной деятельности школьников, которая может быть репродуктивной или продуктивной (творческой).</w:t>
      </w:r>
    </w:p>
    <w:p w:rsidR="00D60959" w:rsidRPr="00D03329" w:rsidRDefault="00D60959" w:rsidP="00D60959">
      <w:pPr>
        <w:pStyle w:val="a5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К репродуктивным заданиям относятся, например, ответ на вопросы хорошо изученных тем. От учащихся требуется при этом воспроизведение знаний и их применение в привычной ситуации, работа по образцу, выполнение тренировочных упражнений.</w:t>
      </w:r>
    </w:p>
    <w:p w:rsidR="00D60959" w:rsidRPr="00D03329" w:rsidRDefault="00D60959" w:rsidP="00D60959">
      <w:pPr>
        <w:pStyle w:val="a5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К продуктивным заданиям относятся упражнения, отличающиеся от </w:t>
      </w:r>
      <w:proofErr w:type="gramStart"/>
      <w:r w:rsidRPr="00D03329">
        <w:rPr>
          <w:sz w:val="28"/>
          <w:szCs w:val="28"/>
        </w:rPr>
        <w:t>стандартных</w:t>
      </w:r>
      <w:proofErr w:type="gramEnd"/>
      <w:r w:rsidRPr="00D03329">
        <w:rPr>
          <w:sz w:val="28"/>
          <w:szCs w:val="28"/>
        </w:rPr>
        <w:t>. Ученикам приходится применять знания в измененной или новой, незнакомой ситуации, осуществлять более сложные мыслительные действия, создавать новый продукт. В процессе работы над продуктивными заданиями школьники приобретают опыт творческой деятельности.</w:t>
      </w:r>
    </w:p>
    <w:p w:rsidR="00D60959" w:rsidRPr="00D03329" w:rsidRDefault="00D60959" w:rsidP="00D60959">
      <w:pPr>
        <w:jc w:val="both"/>
        <w:rPr>
          <w:b/>
          <w:sz w:val="28"/>
          <w:szCs w:val="28"/>
        </w:rPr>
      </w:pPr>
      <w:r w:rsidRPr="00D03329">
        <w:rPr>
          <w:b/>
          <w:sz w:val="28"/>
          <w:szCs w:val="28"/>
        </w:rPr>
        <w:t>Дифференциация учебных заданий по уровню трудности.</w:t>
      </w:r>
    </w:p>
    <w:p w:rsidR="00D60959" w:rsidRPr="00D03329" w:rsidRDefault="00D60959" w:rsidP="00D60959">
      <w:pPr>
        <w:pStyle w:val="a5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Такой способ дифференциации предполагает следующие виды усложнения заданий для наиболее подготовленных учащихся:</w:t>
      </w:r>
    </w:p>
    <w:p w:rsidR="00D60959" w:rsidRPr="00D03329" w:rsidRDefault="00D60959" w:rsidP="00D6095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-усложнение материала;</w:t>
      </w:r>
    </w:p>
    <w:p w:rsidR="00D60959" w:rsidRPr="00D03329" w:rsidRDefault="00D60959" w:rsidP="00D6095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-увеличение объёма изучаемого материала (увеличение количества пунктов заданий, самостоятельная работа по углубленному изучению).</w:t>
      </w:r>
    </w:p>
    <w:p w:rsidR="00D60959" w:rsidRPr="00D03329" w:rsidRDefault="00D60959" w:rsidP="00D6095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-выполнение операции сравнения в дополнение к основному заданию;</w:t>
      </w:r>
    </w:p>
    <w:p w:rsidR="00D60959" w:rsidRPr="00D03329" w:rsidRDefault="00D60959" w:rsidP="00D6095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-использование обратного задания </w:t>
      </w:r>
      <w:proofErr w:type="gramStart"/>
      <w:r w:rsidRPr="00D03329">
        <w:rPr>
          <w:sz w:val="28"/>
          <w:szCs w:val="28"/>
        </w:rPr>
        <w:t>вместо</w:t>
      </w:r>
      <w:proofErr w:type="gramEnd"/>
      <w:r w:rsidRPr="00D03329">
        <w:rPr>
          <w:sz w:val="28"/>
          <w:szCs w:val="28"/>
        </w:rPr>
        <w:t xml:space="preserve"> прямого (по изменяемому воздействию определить фактор, и наоборот).</w:t>
      </w:r>
    </w:p>
    <w:p w:rsidR="00D60959" w:rsidRPr="00D03329" w:rsidRDefault="00D60959" w:rsidP="00D60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329">
        <w:rPr>
          <w:b/>
          <w:sz w:val="28"/>
          <w:szCs w:val="28"/>
        </w:rPr>
        <w:t>Дифференциация заданий по объему учебного материала.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t>Такой способ дифференциации предполагает, что учащиеся 2-й и 3-й групп выполняют кроме основного еще и дополнительное задание, аналогичное основному, однотипное с ним</w:t>
      </w:r>
      <w:proofErr w:type="gramStart"/>
      <w:r w:rsidRPr="00D03329">
        <w:rPr>
          <w:sz w:val="28"/>
          <w:szCs w:val="28"/>
        </w:rPr>
        <w:t>.Н</w:t>
      </w:r>
      <w:proofErr w:type="gramEnd"/>
      <w:r w:rsidRPr="00D03329">
        <w:rPr>
          <w:sz w:val="28"/>
          <w:szCs w:val="28"/>
        </w:rPr>
        <w:t xml:space="preserve">еобходимость дифференциации заданий по объему обусловлена разным темпом работы учащихся. Медлительные дети, а также дети с низким уровнем обучаемости обычно не успевают выполнить самостоятельную работу к моменту ее фронтальной проверки в классе, им требуется на это дополнительное </w:t>
      </w:r>
      <w:r w:rsidRPr="00D03329">
        <w:rPr>
          <w:sz w:val="28"/>
          <w:szCs w:val="28"/>
        </w:rPr>
        <w:lastRenderedPageBreak/>
        <w:t>время. Остальные дети затрачивают это время на выполнение дополнительного задания, которое не является обязательным для всех учеников.</w:t>
      </w:r>
    </w:p>
    <w:p w:rsidR="00D60959" w:rsidRPr="00D03329" w:rsidRDefault="00D60959" w:rsidP="00D60959">
      <w:pPr>
        <w:jc w:val="both"/>
        <w:rPr>
          <w:b/>
          <w:sz w:val="28"/>
          <w:szCs w:val="28"/>
        </w:rPr>
      </w:pPr>
      <w:r w:rsidRPr="00D03329">
        <w:rPr>
          <w:b/>
          <w:sz w:val="28"/>
          <w:szCs w:val="28"/>
        </w:rPr>
        <w:t>Дифференциация работы по степени самостоятельности учащихся.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При таком способе дифференциации не предполагается различий в учебных заданиях для разных групп учащихся. Все дети выполняют одинаковые упражнения, но одни это делают под руководством учителя, а другие самостоятельно. Обычно работа организуется следующим образом. На ориентировочном этапе ученики знакомятся с заданием, выясняют его смысл и правила оформления. После этого некоторые дети (чаще всего это 3-я группа) приступают к самостоятельному выполнению задания. Остальные с помощью учителя анализируют способ решения или предложенный образец, фронтально выполняют часть упражнения. Как правило, этого бывает достаточно, чтобы еще одна часть детей (2-я группа) начала работать самостоятельно. Те ученики, которые испытывают затруднения в работе (обычно это дети 1-й группы, т.е. школьники с низким уровнем обучаемости), выполняют все задания под руководством учителя. Этап проверки проводится фронтально. Таким образом, степень самостоятельности учащихся различна. Для 3-й группы предусмотрена самостоятельная работа, для 2-й — полу самостоятельная, для 1-й </w:t>
      </w:r>
      <w:proofErr w:type="gramStart"/>
      <w:r w:rsidRPr="00D03329">
        <w:rPr>
          <w:sz w:val="28"/>
          <w:szCs w:val="28"/>
        </w:rPr>
        <w:t>-ф</w:t>
      </w:r>
      <w:proofErr w:type="gramEnd"/>
      <w:r w:rsidRPr="00D03329">
        <w:rPr>
          <w:sz w:val="28"/>
          <w:szCs w:val="28"/>
        </w:rPr>
        <w:t>ронтальная работа под руководством учителя. Школьники сами определяют, на каком этапе им следует приступить к самостоятельному выполнению задания. При необходимости они могут в любой момент вернуться к работе под руководством учителя.</w:t>
      </w:r>
    </w:p>
    <w:p w:rsidR="00D60959" w:rsidRPr="00D03329" w:rsidRDefault="00D60959" w:rsidP="00D60959">
      <w:pPr>
        <w:jc w:val="both"/>
        <w:rPr>
          <w:b/>
          <w:sz w:val="28"/>
          <w:szCs w:val="28"/>
        </w:rPr>
      </w:pPr>
      <w:r w:rsidRPr="00D03329">
        <w:rPr>
          <w:b/>
          <w:sz w:val="28"/>
          <w:szCs w:val="28"/>
        </w:rPr>
        <w:t>Дифференциация работы по характеру помощи учащимся.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t>Такой способ, в отличие от дифференциации по степени самостоятельности, не предусматривает организации фронтальной работы под руководством учителя. Все учащиеся сразу приступают к самостоятельной работе. Но тем детям, которые испытывают затруднения в выполнении задания, оказывается дозированная помощь.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t>Могут использоваться различные виды помощи:</w:t>
      </w:r>
    </w:p>
    <w:p w:rsidR="00D60959" w:rsidRPr="00D03329" w:rsidRDefault="00D60959" w:rsidP="00D60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-образец выполнения задания: показ и способа решения, образца рассуждения и оформления; </w:t>
      </w:r>
    </w:p>
    <w:p w:rsidR="00D60959" w:rsidRPr="00D03329" w:rsidRDefault="00D60959" w:rsidP="00D60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-справочные материалы: теоретическая справка в виде, схемы, таблицы, и т.п.;</w:t>
      </w:r>
    </w:p>
    <w:p w:rsidR="00D60959" w:rsidRPr="00D03329" w:rsidRDefault="00D60959" w:rsidP="00D60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-памятки, планы, инструкции;</w:t>
      </w:r>
    </w:p>
    <w:p w:rsidR="00D60959" w:rsidRPr="00D03329" w:rsidRDefault="00D60959" w:rsidP="00D60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-наглядные опоры, иллюстрации, модели (например, в виде рисунка, наглядных объёмных пособий и др.);</w:t>
      </w:r>
    </w:p>
    <w:p w:rsidR="00D60959" w:rsidRPr="00D03329" w:rsidRDefault="00D60959" w:rsidP="00D60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-дополнительная конкретизация задания (например, разъяснение отдельных терминов; указание на какую-нибудь существенную деталь, особенность);</w:t>
      </w:r>
    </w:p>
    <w:p w:rsidR="00D60959" w:rsidRPr="00D03329" w:rsidRDefault="00D60959" w:rsidP="00D60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-вспомогательные (наводящие) вопросы, прямые или косвенные указания по выполнению задания;</w:t>
      </w:r>
    </w:p>
    <w:p w:rsidR="00D60959" w:rsidRPr="00D03329" w:rsidRDefault="00D60959" w:rsidP="00D60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-план выполнения задания;</w:t>
      </w:r>
    </w:p>
    <w:p w:rsidR="00D60959" w:rsidRPr="00D03329" w:rsidRDefault="00D60959" w:rsidP="00D60959">
      <w:pPr>
        <w:jc w:val="both"/>
        <w:rPr>
          <w:sz w:val="28"/>
          <w:szCs w:val="28"/>
        </w:rPr>
      </w:pPr>
      <w:r w:rsidRPr="00D03329">
        <w:rPr>
          <w:sz w:val="28"/>
          <w:szCs w:val="28"/>
        </w:rPr>
        <w:t>-начало или частично его выполнение.</w:t>
      </w:r>
    </w:p>
    <w:p w:rsidR="00D60959" w:rsidRPr="00D03329" w:rsidRDefault="00D60959" w:rsidP="00D60959">
      <w:pPr>
        <w:pStyle w:val="ac"/>
        <w:ind w:left="0" w:firstLine="0"/>
        <w:rPr>
          <w:sz w:val="28"/>
          <w:szCs w:val="28"/>
        </w:rPr>
      </w:pPr>
      <w:r w:rsidRPr="00D03329">
        <w:rPr>
          <w:sz w:val="28"/>
          <w:szCs w:val="28"/>
        </w:rPr>
        <w:t>Для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обеспечения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информационной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поддержки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обучающихся,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готовящихся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к</w:t>
      </w:r>
      <w:r w:rsidRPr="00D03329">
        <w:rPr>
          <w:spacing w:val="1"/>
          <w:sz w:val="28"/>
          <w:szCs w:val="28"/>
        </w:rPr>
        <w:t xml:space="preserve"> ОГЭ и </w:t>
      </w:r>
      <w:r w:rsidRPr="00D03329">
        <w:rPr>
          <w:sz w:val="28"/>
          <w:szCs w:val="28"/>
        </w:rPr>
        <w:t>ЕГЭ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по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химии и биологии,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целесообразно использовать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информационные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ресурсы.</w:t>
      </w:r>
    </w:p>
    <w:p w:rsidR="00D60959" w:rsidRPr="00D03329" w:rsidRDefault="00D60959" w:rsidP="00D60959">
      <w:pPr>
        <w:pStyle w:val="ac"/>
        <w:ind w:left="0" w:firstLine="0"/>
        <w:rPr>
          <w:sz w:val="28"/>
          <w:szCs w:val="28"/>
        </w:rPr>
      </w:pPr>
      <w:r w:rsidRPr="00D03329">
        <w:rPr>
          <w:sz w:val="28"/>
          <w:szCs w:val="28"/>
        </w:rPr>
        <w:t>Цель</w:t>
      </w:r>
      <w:r w:rsidR="003A002D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уровневой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дифференциации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знаний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и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умений–</w:t>
      </w:r>
      <w:r w:rsidR="00BB1103">
        <w:rPr>
          <w:sz w:val="28"/>
          <w:szCs w:val="28"/>
        </w:rPr>
        <w:t xml:space="preserve"> </w:t>
      </w:r>
      <w:proofErr w:type="gramStart"/>
      <w:r w:rsidRPr="00D03329">
        <w:rPr>
          <w:sz w:val="28"/>
          <w:szCs w:val="28"/>
        </w:rPr>
        <w:t>об</w:t>
      </w:r>
      <w:proofErr w:type="gramEnd"/>
      <w:r w:rsidRPr="00D03329">
        <w:rPr>
          <w:sz w:val="28"/>
          <w:szCs w:val="28"/>
        </w:rPr>
        <w:t>еспечить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каждому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школьнику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базовый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уровень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подготовки,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представляющий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государственный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стандарт</w:t>
      </w:r>
      <w:r w:rsidR="008E0E8C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образования, и создать благоприятные условия тем, кто проявляет интерес к обучению. Всоответствии с этим в каждой теме определяется необходимый базовый уровень знаний и</w:t>
      </w:r>
      <w:r w:rsidR="0081432F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умений,</w:t>
      </w:r>
      <w:r w:rsidR="0081432F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на</w:t>
      </w:r>
      <w:r w:rsidR="0081432F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основе</w:t>
      </w:r>
      <w:r w:rsidR="0081432F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которого</w:t>
      </w:r>
      <w:r w:rsidR="0081432F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формируется</w:t>
      </w:r>
      <w:r w:rsidR="0081432F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повышенный</w:t>
      </w:r>
      <w:r w:rsidR="0081432F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уровень усвоения</w:t>
      </w:r>
      <w:r w:rsidR="0081432F" w:rsidRPr="00D03329">
        <w:rPr>
          <w:sz w:val="28"/>
          <w:szCs w:val="28"/>
        </w:rPr>
        <w:t xml:space="preserve"> </w:t>
      </w:r>
      <w:r w:rsidRPr="00D03329">
        <w:rPr>
          <w:sz w:val="28"/>
          <w:szCs w:val="28"/>
        </w:rPr>
        <w:t>материала.</w:t>
      </w:r>
    </w:p>
    <w:p w:rsidR="00D37FB3" w:rsidRPr="00D03329" w:rsidRDefault="00E20A3E" w:rsidP="00D03329">
      <w:pPr>
        <w:pStyle w:val="a5"/>
        <w:numPr>
          <w:ilvl w:val="0"/>
          <w:numId w:val="32"/>
        </w:numPr>
        <w:tabs>
          <w:tab w:val="left" w:pos="284"/>
          <w:tab w:val="left" w:pos="141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03329">
        <w:rPr>
          <w:sz w:val="28"/>
          <w:szCs w:val="28"/>
          <w:u w:val="single"/>
        </w:rPr>
        <w:t xml:space="preserve">Слушали: (по </w:t>
      </w:r>
      <w:r w:rsidR="00D60959" w:rsidRPr="00D03329">
        <w:rPr>
          <w:sz w:val="28"/>
          <w:szCs w:val="28"/>
          <w:u w:val="single"/>
        </w:rPr>
        <w:t>пятому</w:t>
      </w:r>
      <w:r w:rsidR="0081432F" w:rsidRPr="00D03329">
        <w:rPr>
          <w:sz w:val="28"/>
          <w:szCs w:val="28"/>
          <w:u w:val="single"/>
        </w:rPr>
        <w:t xml:space="preserve"> </w:t>
      </w:r>
      <w:r w:rsidR="00D60959" w:rsidRPr="00D03329">
        <w:rPr>
          <w:sz w:val="28"/>
          <w:szCs w:val="28"/>
          <w:u w:val="single"/>
        </w:rPr>
        <w:t xml:space="preserve">вопросу) </w:t>
      </w:r>
      <w:r w:rsidR="00D60959" w:rsidRPr="00D03329">
        <w:rPr>
          <w:bCs/>
          <w:sz w:val="28"/>
          <w:szCs w:val="28"/>
        </w:rPr>
        <w:t>Шевченко</w:t>
      </w:r>
      <w:r w:rsidR="003F154E" w:rsidRPr="00D03329">
        <w:rPr>
          <w:sz w:val="28"/>
          <w:szCs w:val="28"/>
        </w:rPr>
        <w:t xml:space="preserve"> С.В, учителя МБОУ </w:t>
      </w:r>
      <w:proofErr w:type="gramStart"/>
      <w:r w:rsidR="003F154E" w:rsidRPr="00D03329">
        <w:rPr>
          <w:sz w:val="28"/>
          <w:szCs w:val="28"/>
        </w:rPr>
        <w:t>Троицкая</w:t>
      </w:r>
      <w:proofErr w:type="gramEnd"/>
      <w:r w:rsidR="003F154E" w:rsidRPr="00D03329">
        <w:rPr>
          <w:sz w:val="28"/>
          <w:szCs w:val="28"/>
        </w:rPr>
        <w:t xml:space="preserve"> СОШ, методический совет РМО</w:t>
      </w:r>
      <w:bookmarkStart w:id="0" w:name="_GoBack"/>
      <w:bookmarkEnd w:id="0"/>
      <w:r w:rsidR="009E2E9A" w:rsidRPr="00D03329">
        <w:rPr>
          <w:sz w:val="28"/>
          <w:szCs w:val="28"/>
        </w:rPr>
        <w:t>. В подготовке аналитического отчета за 1 полугодие 2024-</w:t>
      </w:r>
      <w:r w:rsidR="009E2E9A" w:rsidRPr="00D03329">
        <w:rPr>
          <w:sz w:val="28"/>
          <w:szCs w:val="28"/>
        </w:rPr>
        <w:lastRenderedPageBreak/>
        <w:t>2025 учебного года принимают участие: Сирота Т.С, учитель МБО</w:t>
      </w:r>
      <w:r w:rsidR="00174B56">
        <w:rPr>
          <w:sz w:val="28"/>
          <w:szCs w:val="28"/>
        </w:rPr>
        <w:t xml:space="preserve">У </w:t>
      </w:r>
      <w:proofErr w:type="spellStart"/>
      <w:r w:rsidR="00174B56">
        <w:rPr>
          <w:sz w:val="28"/>
          <w:szCs w:val="28"/>
        </w:rPr>
        <w:t>Самбекская</w:t>
      </w:r>
      <w:proofErr w:type="spellEnd"/>
      <w:r w:rsidR="00174B56">
        <w:rPr>
          <w:sz w:val="28"/>
          <w:szCs w:val="28"/>
        </w:rPr>
        <w:t xml:space="preserve"> СОШ, секретарь РМО;</w:t>
      </w:r>
      <w:r w:rsidR="009E2E9A" w:rsidRPr="00D03329">
        <w:rPr>
          <w:sz w:val="28"/>
          <w:szCs w:val="28"/>
        </w:rPr>
        <w:t xml:space="preserve"> </w:t>
      </w:r>
      <w:proofErr w:type="spellStart"/>
      <w:r w:rsidR="009E2E9A" w:rsidRPr="00D03329">
        <w:rPr>
          <w:sz w:val="28"/>
          <w:szCs w:val="28"/>
        </w:rPr>
        <w:t>Цурупа</w:t>
      </w:r>
      <w:proofErr w:type="spellEnd"/>
      <w:r w:rsidR="009E2E9A" w:rsidRPr="00D03329">
        <w:rPr>
          <w:sz w:val="28"/>
          <w:szCs w:val="28"/>
        </w:rPr>
        <w:t xml:space="preserve"> А.Б, учитель МБОУ П</w:t>
      </w:r>
      <w:r w:rsidR="00101982">
        <w:rPr>
          <w:sz w:val="28"/>
          <w:szCs w:val="28"/>
        </w:rPr>
        <w:t>СШ №2;</w:t>
      </w:r>
      <w:r w:rsidR="009E2E9A" w:rsidRPr="00D03329">
        <w:rPr>
          <w:sz w:val="28"/>
          <w:szCs w:val="28"/>
        </w:rPr>
        <w:t xml:space="preserve"> </w:t>
      </w:r>
      <w:proofErr w:type="spellStart"/>
      <w:r w:rsidR="009E2E9A" w:rsidRPr="00D03329">
        <w:rPr>
          <w:sz w:val="28"/>
          <w:szCs w:val="28"/>
        </w:rPr>
        <w:t>Шумская</w:t>
      </w:r>
      <w:proofErr w:type="spellEnd"/>
      <w:r w:rsidR="009E2E9A" w:rsidRPr="00D03329">
        <w:rPr>
          <w:sz w:val="28"/>
          <w:szCs w:val="28"/>
        </w:rPr>
        <w:t xml:space="preserve"> С</w:t>
      </w:r>
      <w:r w:rsidR="00101982">
        <w:rPr>
          <w:sz w:val="28"/>
          <w:szCs w:val="28"/>
        </w:rPr>
        <w:t>.</w:t>
      </w:r>
      <w:proofErr w:type="gramStart"/>
      <w:r w:rsidR="00101982">
        <w:rPr>
          <w:sz w:val="28"/>
          <w:szCs w:val="28"/>
        </w:rPr>
        <w:t>П</w:t>
      </w:r>
      <w:proofErr w:type="gramEnd"/>
      <w:r w:rsidR="00101982">
        <w:rPr>
          <w:sz w:val="28"/>
          <w:szCs w:val="28"/>
        </w:rPr>
        <w:t xml:space="preserve">, учитель МБОУ </w:t>
      </w:r>
      <w:proofErr w:type="spellStart"/>
      <w:r w:rsidR="00101982">
        <w:rPr>
          <w:sz w:val="28"/>
          <w:szCs w:val="28"/>
        </w:rPr>
        <w:t>Марьевская</w:t>
      </w:r>
      <w:proofErr w:type="spellEnd"/>
      <w:r w:rsidR="00101982">
        <w:rPr>
          <w:sz w:val="28"/>
          <w:szCs w:val="28"/>
        </w:rPr>
        <w:t xml:space="preserve"> СОШ;</w:t>
      </w:r>
      <w:r w:rsidR="009E2E9A" w:rsidRPr="00D03329">
        <w:rPr>
          <w:sz w:val="28"/>
          <w:szCs w:val="28"/>
        </w:rPr>
        <w:t xml:space="preserve"> Петрашова В.В, учитель МБОУ</w:t>
      </w:r>
      <w:r w:rsidR="00101982">
        <w:rPr>
          <w:sz w:val="28"/>
          <w:szCs w:val="28"/>
        </w:rPr>
        <w:t xml:space="preserve"> </w:t>
      </w:r>
      <w:proofErr w:type="spellStart"/>
      <w:r w:rsidR="00101982">
        <w:rPr>
          <w:sz w:val="28"/>
          <w:szCs w:val="28"/>
        </w:rPr>
        <w:t>Натальевская</w:t>
      </w:r>
      <w:proofErr w:type="spellEnd"/>
      <w:r w:rsidR="00101982">
        <w:rPr>
          <w:sz w:val="28"/>
          <w:szCs w:val="28"/>
        </w:rPr>
        <w:t xml:space="preserve"> СОШ; Шевченко С.В.,</w:t>
      </w:r>
      <w:r w:rsidR="009E2E9A" w:rsidRPr="00D03329">
        <w:rPr>
          <w:sz w:val="28"/>
          <w:szCs w:val="28"/>
        </w:rPr>
        <w:t xml:space="preserve"> учитель  МБОУ Троицкая СОШ</w:t>
      </w:r>
      <w:r w:rsidR="00101982">
        <w:rPr>
          <w:sz w:val="28"/>
          <w:szCs w:val="28"/>
        </w:rPr>
        <w:t>;</w:t>
      </w:r>
      <w:r w:rsidR="009E2E9A" w:rsidRPr="00D03329">
        <w:rPr>
          <w:sz w:val="28"/>
          <w:szCs w:val="28"/>
        </w:rPr>
        <w:t xml:space="preserve"> </w:t>
      </w:r>
      <w:proofErr w:type="spellStart"/>
      <w:r w:rsidR="009E2E9A" w:rsidRPr="00D03329">
        <w:rPr>
          <w:sz w:val="28"/>
          <w:szCs w:val="28"/>
        </w:rPr>
        <w:t>Луценко</w:t>
      </w:r>
      <w:proofErr w:type="spellEnd"/>
      <w:r w:rsidR="009E2E9A" w:rsidRPr="00D03329">
        <w:rPr>
          <w:sz w:val="28"/>
          <w:szCs w:val="28"/>
        </w:rPr>
        <w:t xml:space="preserve"> </w:t>
      </w:r>
      <w:r w:rsidR="00361A58">
        <w:rPr>
          <w:sz w:val="28"/>
          <w:szCs w:val="28"/>
        </w:rPr>
        <w:t xml:space="preserve">Л.Л, учитель МБОУ </w:t>
      </w:r>
      <w:proofErr w:type="spellStart"/>
      <w:r w:rsidR="00361A58">
        <w:rPr>
          <w:sz w:val="28"/>
          <w:szCs w:val="28"/>
        </w:rPr>
        <w:t>Беглицкая</w:t>
      </w:r>
      <w:proofErr w:type="spellEnd"/>
      <w:r w:rsidR="00361A58">
        <w:rPr>
          <w:sz w:val="28"/>
          <w:szCs w:val="28"/>
        </w:rPr>
        <w:t xml:space="preserve"> СОШ.</w:t>
      </w:r>
    </w:p>
    <w:p w:rsidR="00807870" w:rsidRPr="00D03329" w:rsidRDefault="00807870" w:rsidP="00557395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03329">
        <w:rPr>
          <w:b/>
          <w:sz w:val="28"/>
          <w:szCs w:val="28"/>
        </w:rPr>
        <w:t>Решение:</w:t>
      </w:r>
      <w:r w:rsidRPr="00D03329">
        <w:rPr>
          <w:color w:val="000000"/>
          <w:sz w:val="28"/>
          <w:szCs w:val="28"/>
          <w:u w:val="single"/>
          <w:shd w:val="clear" w:color="auto" w:fill="FFFFFF"/>
        </w:rPr>
        <w:t xml:space="preserve"> По итогам заседания районного методического объединения учителей биологии и химии решено:</w:t>
      </w:r>
    </w:p>
    <w:p w:rsidR="00D37FB3" w:rsidRPr="00D03329" w:rsidRDefault="00D37FB3" w:rsidP="00D37FB3">
      <w:pPr>
        <w:pStyle w:val="TableParagraph"/>
        <w:numPr>
          <w:ilvl w:val="0"/>
          <w:numId w:val="40"/>
        </w:numPr>
        <w:tabs>
          <w:tab w:val="left" w:pos="-142"/>
          <w:tab w:val="left" w:pos="284"/>
        </w:tabs>
        <w:ind w:right="101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Ознакомиться и принять к сведению особенности итоговой аттестации выпускников 9 и 11 классов по биологии в 2025 году.</w:t>
      </w:r>
    </w:p>
    <w:p w:rsidR="00D37FB3" w:rsidRPr="00D03329" w:rsidRDefault="00D37FB3" w:rsidP="00D37FB3">
      <w:pPr>
        <w:pStyle w:val="TableParagraph"/>
        <w:numPr>
          <w:ilvl w:val="0"/>
          <w:numId w:val="40"/>
        </w:numPr>
        <w:tabs>
          <w:tab w:val="left" w:pos="284"/>
        </w:tabs>
        <w:ind w:right="459"/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Рассмотреть детально изменения в </w:t>
      </w:r>
      <w:proofErr w:type="spellStart"/>
      <w:r w:rsidRPr="00D03329">
        <w:rPr>
          <w:sz w:val="28"/>
          <w:szCs w:val="28"/>
        </w:rPr>
        <w:t>КИМах</w:t>
      </w:r>
      <w:proofErr w:type="spellEnd"/>
      <w:r w:rsidRPr="00D03329">
        <w:rPr>
          <w:sz w:val="28"/>
          <w:szCs w:val="28"/>
        </w:rPr>
        <w:t>, использовать в работе демоверсии   2025 года.</w:t>
      </w:r>
    </w:p>
    <w:p w:rsidR="00D37FB3" w:rsidRPr="00D03329" w:rsidRDefault="00D37FB3" w:rsidP="00D37FB3">
      <w:pPr>
        <w:pStyle w:val="TableParagraph"/>
        <w:numPr>
          <w:ilvl w:val="0"/>
          <w:numId w:val="40"/>
        </w:numPr>
        <w:tabs>
          <w:tab w:val="left" w:pos="284"/>
        </w:tabs>
        <w:ind w:right="156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Использовать в своей педагогической работе методические рекомендации по совершенствованию организации и методики подготовки преподавания биологии на основе выявления типичных ошибок и затруднений</w:t>
      </w:r>
    </w:p>
    <w:p w:rsidR="00D37FB3" w:rsidRPr="00D03329" w:rsidRDefault="00D37FB3" w:rsidP="00D37FB3">
      <w:pPr>
        <w:pStyle w:val="TableParagraph"/>
        <w:numPr>
          <w:ilvl w:val="0"/>
          <w:numId w:val="40"/>
        </w:numPr>
        <w:tabs>
          <w:tab w:val="left" w:pos="284"/>
        </w:tabs>
        <w:ind w:right="156"/>
        <w:jc w:val="both"/>
        <w:rPr>
          <w:sz w:val="28"/>
          <w:szCs w:val="28"/>
        </w:rPr>
      </w:pPr>
      <w:r w:rsidRPr="00D03329">
        <w:rPr>
          <w:sz w:val="28"/>
          <w:szCs w:val="28"/>
        </w:rPr>
        <w:t>Принять к сведению и использовать в работе методические рекомендации по организации дифференцированного обучения школьников с разными уровнями предметной подготовки</w:t>
      </w:r>
    </w:p>
    <w:p w:rsidR="00D37FB3" w:rsidRPr="00D03329" w:rsidRDefault="00DD66D1" w:rsidP="00D37FB3">
      <w:pPr>
        <w:pStyle w:val="a5"/>
        <w:numPr>
          <w:ilvl w:val="0"/>
          <w:numId w:val="40"/>
        </w:numPr>
        <w:tabs>
          <w:tab w:val="left" w:pos="284"/>
          <w:tab w:val="left" w:pos="1418"/>
        </w:tabs>
        <w:jc w:val="both"/>
        <w:rPr>
          <w:sz w:val="28"/>
          <w:szCs w:val="28"/>
        </w:rPr>
      </w:pPr>
      <w:r w:rsidRPr="00D03329">
        <w:rPr>
          <w:sz w:val="28"/>
          <w:szCs w:val="28"/>
        </w:rPr>
        <w:t>Подготовить  аналитический  отчет</w:t>
      </w:r>
      <w:r w:rsidR="00D37FB3" w:rsidRPr="00D03329">
        <w:rPr>
          <w:sz w:val="28"/>
          <w:szCs w:val="28"/>
        </w:rPr>
        <w:t xml:space="preserve"> по результатам 1 полугодия 2024-2025 учебного года</w:t>
      </w:r>
      <w:r w:rsidRPr="00D03329">
        <w:rPr>
          <w:sz w:val="28"/>
          <w:szCs w:val="28"/>
        </w:rPr>
        <w:t xml:space="preserve"> до 28.12.2024</w:t>
      </w:r>
    </w:p>
    <w:p w:rsidR="003A002D" w:rsidRPr="00D03329" w:rsidRDefault="003A002D" w:rsidP="00D37FB3">
      <w:pPr>
        <w:pStyle w:val="a5"/>
        <w:numPr>
          <w:ilvl w:val="0"/>
          <w:numId w:val="40"/>
        </w:numPr>
        <w:tabs>
          <w:tab w:val="left" w:pos="284"/>
          <w:tab w:val="left" w:pos="1418"/>
        </w:tabs>
        <w:jc w:val="both"/>
        <w:rPr>
          <w:sz w:val="28"/>
          <w:szCs w:val="28"/>
        </w:rPr>
      </w:pPr>
      <w:r w:rsidRPr="00D03329">
        <w:rPr>
          <w:sz w:val="28"/>
          <w:szCs w:val="28"/>
        </w:rPr>
        <w:t xml:space="preserve">Указать </w:t>
      </w:r>
      <w:r w:rsidR="003B4B4D" w:rsidRPr="00D03329">
        <w:rPr>
          <w:sz w:val="28"/>
          <w:szCs w:val="28"/>
        </w:rPr>
        <w:t>на неудовлетворительное участие</w:t>
      </w:r>
      <w:r w:rsidR="006E5BA5">
        <w:rPr>
          <w:sz w:val="28"/>
          <w:szCs w:val="28"/>
        </w:rPr>
        <w:t xml:space="preserve"> некоторых школ   в работе  РМО.</w:t>
      </w:r>
    </w:p>
    <w:p w:rsidR="00086491" w:rsidRPr="00D03329" w:rsidRDefault="00086491" w:rsidP="00D37FB3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3F3BDC" w:rsidRPr="00D03329" w:rsidRDefault="00DC016F" w:rsidP="00FD0CC7">
      <w:pPr>
        <w:spacing w:line="360" w:lineRule="auto"/>
        <w:contextualSpacing/>
        <w:jc w:val="right"/>
        <w:rPr>
          <w:sz w:val="28"/>
          <w:szCs w:val="28"/>
        </w:rPr>
      </w:pPr>
      <w:r w:rsidRPr="00D03329">
        <w:rPr>
          <w:sz w:val="28"/>
          <w:szCs w:val="28"/>
        </w:rPr>
        <w:t>Предсе</w:t>
      </w:r>
      <w:r w:rsidR="00FD0CC7" w:rsidRPr="00D03329">
        <w:rPr>
          <w:sz w:val="28"/>
          <w:szCs w:val="28"/>
        </w:rPr>
        <w:t xml:space="preserve">датель:   </w:t>
      </w:r>
      <w:r w:rsidRPr="00D03329">
        <w:rPr>
          <w:sz w:val="28"/>
          <w:szCs w:val="28"/>
        </w:rPr>
        <w:t xml:space="preserve"> Шевченко С.В.</w:t>
      </w:r>
    </w:p>
    <w:p w:rsidR="003F3BDC" w:rsidRPr="00BB1103" w:rsidRDefault="00FD0CC7" w:rsidP="00FD0CC7">
      <w:pPr>
        <w:spacing w:line="360" w:lineRule="auto"/>
        <w:contextualSpacing/>
        <w:jc w:val="right"/>
        <w:rPr>
          <w:sz w:val="28"/>
          <w:szCs w:val="28"/>
        </w:rPr>
      </w:pPr>
      <w:r w:rsidRPr="00BB1103">
        <w:rPr>
          <w:sz w:val="28"/>
          <w:szCs w:val="28"/>
        </w:rPr>
        <w:t xml:space="preserve">Секретарь: </w:t>
      </w:r>
      <w:r w:rsidR="00641061" w:rsidRPr="00BB1103">
        <w:rPr>
          <w:sz w:val="28"/>
          <w:szCs w:val="28"/>
        </w:rPr>
        <w:t xml:space="preserve">  Сирота Т.С. </w:t>
      </w:r>
    </w:p>
    <w:sectPr w:rsidR="003F3BDC" w:rsidRPr="00BB1103" w:rsidSect="00EF3173">
      <w:pgSz w:w="11906" w:h="16838"/>
      <w:pgMar w:top="426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D3"/>
    <w:multiLevelType w:val="multilevel"/>
    <w:tmpl w:val="085A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81E12"/>
    <w:multiLevelType w:val="hybridMultilevel"/>
    <w:tmpl w:val="CF0ED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46E5"/>
    <w:multiLevelType w:val="hybridMultilevel"/>
    <w:tmpl w:val="B06E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1491"/>
    <w:multiLevelType w:val="hybridMultilevel"/>
    <w:tmpl w:val="891A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5D96"/>
    <w:multiLevelType w:val="hybridMultilevel"/>
    <w:tmpl w:val="B0D0CE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76495"/>
    <w:multiLevelType w:val="hybridMultilevel"/>
    <w:tmpl w:val="D9F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47CFF"/>
    <w:multiLevelType w:val="multilevel"/>
    <w:tmpl w:val="2818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2766C"/>
    <w:multiLevelType w:val="hybridMultilevel"/>
    <w:tmpl w:val="8654D950"/>
    <w:lvl w:ilvl="0" w:tplc="1E286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EA1965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25EFA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142C5"/>
    <w:multiLevelType w:val="hybridMultilevel"/>
    <w:tmpl w:val="6362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E404E"/>
    <w:multiLevelType w:val="hybridMultilevel"/>
    <w:tmpl w:val="F98E7608"/>
    <w:lvl w:ilvl="0" w:tplc="346A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565684"/>
    <w:multiLevelType w:val="hybridMultilevel"/>
    <w:tmpl w:val="94BA1322"/>
    <w:lvl w:ilvl="0" w:tplc="6B94A4C4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9716D"/>
    <w:multiLevelType w:val="hybridMultilevel"/>
    <w:tmpl w:val="FD74E1A8"/>
    <w:lvl w:ilvl="0" w:tplc="A76ED0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47CA"/>
    <w:multiLevelType w:val="hybridMultilevel"/>
    <w:tmpl w:val="92A6515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E2D08"/>
    <w:multiLevelType w:val="multilevel"/>
    <w:tmpl w:val="9EC44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43573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C02C8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C2D73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53E18"/>
    <w:multiLevelType w:val="hybridMultilevel"/>
    <w:tmpl w:val="A8D8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5E10"/>
    <w:multiLevelType w:val="hybridMultilevel"/>
    <w:tmpl w:val="A412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C5AC0"/>
    <w:multiLevelType w:val="multilevel"/>
    <w:tmpl w:val="986C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12F94"/>
    <w:multiLevelType w:val="hybridMultilevel"/>
    <w:tmpl w:val="77602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C13597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C57F0"/>
    <w:multiLevelType w:val="hybridMultilevel"/>
    <w:tmpl w:val="D40A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829D6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D4DDD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52882"/>
    <w:multiLevelType w:val="hybridMultilevel"/>
    <w:tmpl w:val="E95894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23E75"/>
    <w:multiLevelType w:val="hybridMultilevel"/>
    <w:tmpl w:val="60703386"/>
    <w:lvl w:ilvl="0" w:tplc="E6828C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31AEB"/>
    <w:multiLevelType w:val="hybridMultilevel"/>
    <w:tmpl w:val="C0A8729E"/>
    <w:lvl w:ilvl="0" w:tplc="7D72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7A7B8E"/>
    <w:multiLevelType w:val="hybridMultilevel"/>
    <w:tmpl w:val="861C4E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E5F40"/>
    <w:multiLevelType w:val="hybridMultilevel"/>
    <w:tmpl w:val="B942A7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23A00"/>
    <w:multiLevelType w:val="hybridMultilevel"/>
    <w:tmpl w:val="8DE0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85F0D"/>
    <w:multiLevelType w:val="hybridMultilevel"/>
    <w:tmpl w:val="6064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4440A"/>
    <w:multiLevelType w:val="hybridMultilevel"/>
    <w:tmpl w:val="DA0C802C"/>
    <w:lvl w:ilvl="0" w:tplc="A2C83F6C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48E367A">
      <w:numFmt w:val="bullet"/>
      <w:lvlText w:val="•"/>
      <w:lvlJc w:val="left"/>
      <w:pPr>
        <w:ind w:left="414" w:hanging="213"/>
      </w:pPr>
      <w:rPr>
        <w:rFonts w:hint="default"/>
        <w:lang w:val="ru-RU" w:eastAsia="en-US" w:bidi="ar-SA"/>
      </w:rPr>
    </w:lvl>
    <w:lvl w:ilvl="2" w:tplc="3378FE06">
      <w:numFmt w:val="bullet"/>
      <w:lvlText w:val="•"/>
      <w:lvlJc w:val="left"/>
      <w:pPr>
        <w:ind w:left="729" w:hanging="213"/>
      </w:pPr>
      <w:rPr>
        <w:rFonts w:hint="default"/>
        <w:lang w:val="ru-RU" w:eastAsia="en-US" w:bidi="ar-SA"/>
      </w:rPr>
    </w:lvl>
    <w:lvl w:ilvl="3" w:tplc="CB261206">
      <w:numFmt w:val="bullet"/>
      <w:lvlText w:val="•"/>
      <w:lvlJc w:val="left"/>
      <w:pPr>
        <w:ind w:left="1044" w:hanging="213"/>
      </w:pPr>
      <w:rPr>
        <w:rFonts w:hint="default"/>
        <w:lang w:val="ru-RU" w:eastAsia="en-US" w:bidi="ar-SA"/>
      </w:rPr>
    </w:lvl>
    <w:lvl w:ilvl="4" w:tplc="ECBA2A62">
      <w:numFmt w:val="bullet"/>
      <w:lvlText w:val="•"/>
      <w:lvlJc w:val="left"/>
      <w:pPr>
        <w:ind w:left="1359" w:hanging="213"/>
      </w:pPr>
      <w:rPr>
        <w:rFonts w:hint="default"/>
        <w:lang w:val="ru-RU" w:eastAsia="en-US" w:bidi="ar-SA"/>
      </w:rPr>
    </w:lvl>
    <w:lvl w:ilvl="5" w:tplc="3678FE08">
      <w:numFmt w:val="bullet"/>
      <w:lvlText w:val="•"/>
      <w:lvlJc w:val="left"/>
      <w:pPr>
        <w:ind w:left="1674" w:hanging="213"/>
      </w:pPr>
      <w:rPr>
        <w:rFonts w:hint="default"/>
        <w:lang w:val="ru-RU" w:eastAsia="en-US" w:bidi="ar-SA"/>
      </w:rPr>
    </w:lvl>
    <w:lvl w:ilvl="6" w:tplc="43C8AD1A">
      <w:numFmt w:val="bullet"/>
      <w:lvlText w:val="•"/>
      <w:lvlJc w:val="left"/>
      <w:pPr>
        <w:ind w:left="1989" w:hanging="213"/>
      </w:pPr>
      <w:rPr>
        <w:rFonts w:hint="default"/>
        <w:lang w:val="ru-RU" w:eastAsia="en-US" w:bidi="ar-SA"/>
      </w:rPr>
    </w:lvl>
    <w:lvl w:ilvl="7" w:tplc="35B25FFA">
      <w:numFmt w:val="bullet"/>
      <w:lvlText w:val="•"/>
      <w:lvlJc w:val="left"/>
      <w:pPr>
        <w:ind w:left="2304" w:hanging="213"/>
      </w:pPr>
      <w:rPr>
        <w:rFonts w:hint="default"/>
        <w:lang w:val="ru-RU" w:eastAsia="en-US" w:bidi="ar-SA"/>
      </w:rPr>
    </w:lvl>
    <w:lvl w:ilvl="8" w:tplc="5AC23FE0">
      <w:numFmt w:val="bullet"/>
      <w:lvlText w:val="•"/>
      <w:lvlJc w:val="left"/>
      <w:pPr>
        <w:ind w:left="2619" w:hanging="213"/>
      </w:pPr>
      <w:rPr>
        <w:rFonts w:hint="default"/>
        <w:lang w:val="ru-RU" w:eastAsia="en-US" w:bidi="ar-SA"/>
      </w:rPr>
    </w:lvl>
  </w:abstractNum>
  <w:abstractNum w:abstractNumId="35">
    <w:nsid w:val="6F990712"/>
    <w:multiLevelType w:val="hybridMultilevel"/>
    <w:tmpl w:val="FD74E1A8"/>
    <w:lvl w:ilvl="0" w:tplc="A76ED00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1FBA"/>
    <w:multiLevelType w:val="hybridMultilevel"/>
    <w:tmpl w:val="4A90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13DD3"/>
    <w:multiLevelType w:val="multilevel"/>
    <w:tmpl w:val="22E0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A84858"/>
    <w:multiLevelType w:val="hybridMultilevel"/>
    <w:tmpl w:val="5A24ACAA"/>
    <w:lvl w:ilvl="0" w:tplc="6FFED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0"/>
  </w:num>
  <w:num w:numId="4">
    <w:abstractNumId w:val="37"/>
  </w:num>
  <w:num w:numId="5">
    <w:abstractNumId w:val="33"/>
  </w:num>
  <w:num w:numId="6">
    <w:abstractNumId w:val="25"/>
  </w:num>
  <w:num w:numId="7">
    <w:abstractNumId w:val="16"/>
  </w:num>
  <w:num w:numId="8">
    <w:abstractNumId w:val="19"/>
  </w:num>
  <w:num w:numId="9">
    <w:abstractNumId w:val="11"/>
  </w:num>
  <w:num w:numId="10">
    <w:abstractNumId w:val="22"/>
  </w:num>
  <w:num w:numId="11">
    <w:abstractNumId w:val="5"/>
  </w:num>
  <w:num w:numId="12">
    <w:abstractNumId w:val="2"/>
  </w:num>
  <w:num w:numId="13">
    <w:abstractNumId w:val="29"/>
  </w:num>
  <w:num w:numId="14">
    <w:abstractNumId w:val="32"/>
  </w:num>
  <w:num w:numId="15">
    <w:abstractNumId w:val="23"/>
  </w:num>
  <w:num w:numId="16">
    <w:abstractNumId w:val="21"/>
  </w:num>
  <w:num w:numId="17">
    <w:abstractNumId w:val="20"/>
  </w:num>
  <w:num w:numId="18">
    <w:abstractNumId w:val="12"/>
  </w:num>
  <w:num w:numId="19">
    <w:abstractNumId w:val="13"/>
  </w:num>
  <w:num w:numId="20">
    <w:abstractNumId w:val="35"/>
  </w:num>
  <w:num w:numId="21">
    <w:abstractNumId w:val="28"/>
  </w:num>
  <w:num w:numId="22">
    <w:abstractNumId w:val="18"/>
  </w:num>
  <w:num w:numId="23">
    <w:abstractNumId w:val="0"/>
  </w:num>
  <w:num w:numId="24">
    <w:abstractNumId w:val="15"/>
  </w:num>
  <w:num w:numId="25">
    <w:abstractNumId w:val="8"/>
  </w:num>
  <w:num w:numId="26">
    <w:abstractNumId w:val="9"/>
  </w:num>
  <w:num w:numId="27">
    <w:abstractNumId w:val="39"/>
  </w:num>
  <w:num w:numId="28">
    <w:abstractNumId w:val="17"/>
  </w:num>
  <w:num w:numId="29">
    <w:abstractNumId w:val="27"/>
  </w:num>
  <w:num w:numId="30">
    <w:abstractNumId w:val="1"/>
  </w:num>
  <w:num w:numId="31">
    <w:abstractNumId w:val="34"/>
  </w:num>
  <w:num w:numId="32">
    <w:abstractNumId w:val="4"/>
  </w:num>
  <w:num w:numId="33">
    <w:abstractNumId w:val="38"/>
  </w:num>
  <w:num w:numId="34">
    <w:abstractNumId w:val="6"/>
  </w:num>
  <w:num w:numId="35">
    <w:abstractNumId w:val="30"/>
  </w:num>
  <w:num w:numId="36">
    <w:abstractNumId w:val="36"/>
  </w:num>
  <w:num w:numId="37">
    <w:abstractNumId w:val="7"/>
  </w:num>
  <w:num w:numId="38">
    <w:abstractNumId w:val="3"/>
  </w:num>
  <w:num w:numId="39">
    <w:abstractNumId w:val="14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3CF3"/>
    <w:rsid w:val="00015BA4"/>
    <w:rsid w:val="00016B03"/>
    <w:rsid w:val="0003321F"/>
    <w:rsid w:val="00036684"/>
    <w:rsid w:val="00037475"/>
    <w:rsid w:val="00042664"/>
    <w:rsid w:val="00042690"/>
    <w:rsid w:val="000507BF"/>
    <w:rsid w:val="00055C30"/>
    <w:rsid w:val="00061FEB"/>
    <w:rsid w:val="00062EAA"/>
    <w:rsid w:val="000655C3"/>
    <w:rsid w:val="00065CBD"/>
    <w:rsid w:val="00071CAC"/>
    <w:rsid w:val="0007375F"/>
    <w:rsid w:val="00086491"/>
    <w:rsid w:val="000916C0"/>
    <w:rsid w:val="000A1349"/>
    <w:rsid w:val="000B616F"/>
    <w:rsid w:val="000C000D"/>
    <w:rsid w:val="000D2E1D"/>
    <w:rsid w:val="000F1F88"/>
    <w:rsid w:val="000F3A3F"/>
    <w:rsid w:val="000F63B0"/>
    <w:rsid w:val="00101982"/>
    <w:rsid w:val="00106FB5"/>
    <w:rsid w:val="00130F6F"/>
    <w:rsid w:val="0014280F"/>
    <w:rsid w:val="00151D4A"/>
    <w:rsid w:val="001537BE"/>
    <w:rsid w:val="00170343"/>
    <w:rsid w:val="00170A70"/>
    <w:rsid w:val="001731AB"/>
    <w:rsid w:val="00174AE1"/>
    <w:rsid w:val="00174B56"/>
    <w:rsid w:val="001774A2"/>
    <w:rsid w:val="00177EFA"/>
    <w:rsid w:val="00184E8D"/>
    <w:rsid w:val="001860D3"/>
    <w:rsid w:val="0018616A"/>
    <w:rsid w:val="00194AFB"/>
    <w:rsid w:val="00195569"/>
    <w:rsid w:val="001A5F88"/>
    <w:rsid w:val="001A62FF"/>
    <w:rsid w:val="001C213C"/>
    <w:rsid w:val="001C5BFD"/>
    <w:rsid w:val="001D4558"/>
    <w:rsid w:val="001E589E"/>
    <w:rsid w:val="001F3155"/>
    <w:rsid w:val="001F3766"/>
    <w:rsid w:val="001F4B82"/>
    <w:rsid w:val="001F655D"/>
    <w:rsid w:val="00207E5A"/>
    <w:rsid w:val="0022263A"/>
    <w:rsid w:val="002268F1"/>
    <w:rsid w:val="00234DB4"/>
    <w:rsid w:val="002524A3"/>
    <w:rsid w:val="002603B4"/>
    <w:rsid w:val="00263D11"/>
    <w:rsid w:val="0027179C"/>
    <w:rsid w:val="00273CDB"/>
    <w:rsid w:val="002777F3"/>
    <w:rsid w:val="00284172"/>
    <w:rsid w:val="00285079"/>
    <w:rsid w:val="002933F2"/>
    <w:rsid w:val="002A5752"/>
    <w:rsid w:val="002B0183"/>
    <w:rsid w:val="002C5111"/>
    <w:rsid w:val="002D09E5"/>
    <w:rsid w:val="002E331F"/>
    <w:rsid w:val="00303EC8"/>
    <w:rsid w:val="00306FA7"/>
    <w:rsid w:val="003077CB"/>
    <w:rsid w:val="00313F21"/>
    <w:rsid w:val="003258A6"/>
    <w:rsid w:val="00334F7A"/>
    <w:rsid w:val="0033655C"/>
    <w:rsid w:val="00336BF2"/>
    <w:rsid w:val="0034322C"/>
    <w:rsid w:val="00361A58"/>
    <w:rsid w:val="00380D3A"/>
    <w:rsid w:val="00381E02"/>
    <w:rsid w:val="003912B0"/>
    <w:rsid w:val="003A002D"/>
    <w:rsid w:val="003A031C"/>
    <w:rsid w:val="003A1A23"/>
    <w:rsid w:val="003B40FA"/>
    <w:rsid w:val="003B4B4D"/>
    <w:rsid w:val="003C2C4B"/>
    <w:rsid w:val="003C42CA"/>
    <w:rsid w:val="003F154E"/>
    <w:rsid w:val="003F3BDC"/>
    <w:rsid w:val="00400159"/>
    <w:rsid w:val="00402119"/>
    <w:rsid w:val="0040731F"/>
    <w:rsid w:val="00422B3D"/>
    <w:rsid w:val="004342C9"/>
    <w:rsid w:val="00436A58"/>
    <w:rsid w:val="004375AC"/>
    <w:rsid w:val="004522DD"/>
    <w:rsid w:val="00453FDC"/>
    <w:rsid w:val="00482CDC"/>
    <w:rsid w:val="00485C33"/>
    <w:rsid w:val="00493EA6"/>
    <w:rsid w:val="004A44FE"/>
    <w:rsid w:val="004B385E"/>
    <w:rsid w:val="004C3AF1"/>
    <w:rsid w:val="004E1186"/>
    <w:rsid w:val="004E1AFD"/>
    <w:rsid w:val="004E789C"/>
    <w:rsid w:val="004F2A1A"/>
    <w:rsid w:val="004F6105"/>
    <w:rsid w:val="004F7613"/>
    <w:rsid w:val="005073E8"/>
    <w:rsid w:val="0051268C"/>
    <w:rsid w:val="00515854"/>
    <w:rsid w:val="00515A30"/>
    <w:rsid w:val="0052352C"/>
    <w:rsid w:val="00527A25"/>
    <w:rsid w:val="00546113"/>
    <w:rsid w:val="0055670B"/>
    <w:rsid w:val="00557395"/>
    <w:rsid w:val="005635F0"/>
    <w:rsid w:val="00591402"/>
    <w:rsid w:val="00595CCE"/>
    <w:rsid w:val="005A7218"/>
    <w:rsid w:val="005C0E2F"/>
    <w:rsid w:val="005C6CF4"/>
    <w:rsid w:val="005C708A"/>
    <w:rsid w:val="005D0270"/>
    <w:rsid w:val="005D17A9"/>
    <w:rsid w:val="005D1BEF"/>
    <w:rsid w:val="005D79E6"/>
    <w:rsid w:val="005F08D5"/>
    <w:rsid w:val="005F1084"/>
    <w:rsid w:val="005F46A2"/>
    <w:rsid w:val="00600186"/>
    <w:rsid w:val="0060073A"/>
    <w:rsid w:val="00602EA2"/>
    <w:rsid w:val="00605709"/>
    <w:rsid w:val="00615D22"/>
    <w:rsid w:val="00617207"/>
    <w:rsid w:val="00620FB1"/>
    <w:rsid w:val="006236F1"/>
    <w:rsid w:val="00641061"/>
    <w:rsid w:val="00642D91"/>
    <w:rsid w:val="00646033"/>
    <w:rsid w:val="00652DF1"/>
    <w:rsid w:val="00653C96"/>
    <w:rsid w:val="00662AC2"/>
    <w:rsid w:val="00670A7B"/>
    <w:rsid w:val="006763D1"/>
    <w:rsid w:val="006824A0"/>
    <w:rsid w:val="006926FD"/>
    <w:rsid w:val="006A63BD"/>
    <w:rsid w:val="006C4710"/>
    <w:rsid w:val="006E5BA5"/>
    <w:rsid w:val="006F1DEE"/>
    <w:rsid w:val="00700C61"/>
    <w:rsid w:val="00702B9D"/>
    <w:rsid w:val="0071083A"/>
    <w:rsid w:val="00737308"/>
    <w:rsid w:val="0074130C"/>
    <w:rsid w:val="007446A3"/>
    <w:rsid w:val="007469E9"/>
    <w:rsid w:val="007539D8"/>
    <w:rsid w:val="007575AE"/>
    <w:rsid w:val="00774067"/>
    <w:rsid w:val="00780500"/>
    <w:rsid w:val="00783C9F"/>
    <w:rsid w:val="00783CDF"/>
    <w:rsid w:val="00784142"/>
    <w:rsid w:val="007867FD"/>
    <w:rsid w:val="00797131"/>
    <w:rsid w:val="007A66B7"/>
    <w:rsid w:val="007B4539"/>
    <w:rsid w:val="007C5117"/>
    <w:rsid w:val="007D4398"/>
    <w:rsid w:val="007E4A92"/>
    <w:rsid w:val="00807870"/>
    <w:rsid w:val="00811109"/>
    <w:rsid w:val="0081432F"/>
    <w:rsid w:val="00825379"/>
    <w:rsid w:val="00846695"/>
    <w:rsid w:val="00856C34"/>
    <w:rsid w:val="00873D8A"/>
    <w:rsid w:val="008B2BBA"/>
    <w:rsid w:val="008B45EC"/>
    <w:rsid w:val="008B68BF"/>
    <w:rsid w:val="008D1057"/>
    <w:rsid w:val="008E0493"/>
    <w:rsid w:val="008E0E8C"/>
    <w:rsid w:val="008E30CB"/>
    <w:rsid w:val="008F0CBD"/>
    <w:rsid w:val="00900E4A"/>
    <w:rsid w:val="0092646F"/>
    <w:rsid w:val="00935A1F"/>
    <w:rsid w:val="00951780"/>
    <w:rsid w:val="00987A6E"/>
    <w:rsid w:val="00997943"/>
    <w:rsid w:val="009A38D9"/>
    <w:rsid w:val="009A7DE5"/>
    <w:rsid w:val="009B33BB"/>
    <w:rsid w:val="009C022A"/>
    <w:rsid w:val="009D25D6"/>
    <w:rsid w:val="009E2E9A"/>
    <w:rsid w:val="009E5801"/>
    <w:rsid w:val="009E6BFF"/>
    <w:rsid w:val="00A0643A"/>
    <w:rsid w:val="00A10B6D"/>
    <w:rsid w:val="00A20E2F"/>
    <w:rsid w:val="00A2389E"/>
    <w:rsid w:val="00A34F32"/>
    <w:rsid w:val="00A45E0D"/>
    <w:rsid w:val="00A50D61"/>
    <w:rsid w:val="00A52650"/>
    <w:rsid w:val="00A5541E"/>
    <w:rsid w:val="00A6748D"/>
    <w:rsid w:val="00A674F5"/>
    <w:rsid w:val="00A7059D"/>
    <w:rsid w:val="00A74D38"/>
    <w:rsid w:val="00A83A10"/>
    <w:rsid w:val="00A866C1"/>
    <w:rsid w:val="00A90268"/>
    <w:rsid w:val="00A934EF"/>
    <w:rsid w:val="00AA2D0A"/>
    <w:rsid w:val="00AC785F"/>
    <w:rsid w:val="00AD0D4B"/>
    <w:rsid w:val="00AF135C"/>
    <w:rsid w:val="00AF5549"/>
    <w:rsid w:val="00AF5CEB"/>
    <w:rsid w:val="00AF7742"/>
    <w:rsid w:val="00B006BA"/>
    <w:rsid w:val="00B070D3"/>
    <w:rsid w:val="00B13D09"/>
    <w:rsid w:val="00B14C03"/>
    <w:rsid w:val="00B240B3"/>
    <w:rsid w:val="00B43FEC"/>
    <w:rsid w:val="00B4738F"/>
    <w:rsid w:val="00B703BC"/>
    <w:rsid w:val="00B75EF1"/>
    <w:rsid w:val="00B87F99"/>
    <w:rsid w:val="00B92137"/>
    <w:rsid w:val="00B96D2A"/>
    <w:rsid w:val="00B97D3C"/>
    <w:rsid w:val="00BA157B"/>
    <w:rsid w:val="00BB1103"/>
    <w:rsid w:val="00BD07B1"/>
    <w:rsid w:val="00BD5E9A"/>
    <w:rsid w:val="00BF3E7B"/>
    <w:rsid w:val="00BF4491"/>
    <w:rsid w:val="00BF5828"/>
    <w:rsid w:val="00BF6AEE"/>
    <w:rsid w:val="00BF6DDC"/>
    <w:rsid w:val="00C10A07"/>
    <w:rsid w:val="00C169BC"/>
    <w:rsid w:val="00C234B0"/>
    <w:rsid w:val="00C25245"/>
    <w:rsid w:val="00C274BB"/>
    <w:rsid w:val="00C634AA"/>
    <w:rsid w:val="00C64FF3"/>
    <w:rsid w:val="00C751D7"/>
    <w:rsid w:val="00C7598F"/>
    <w:rsid w:val="00C85E28"/>
    <w:rsid w:val="00C9072A"/>
    <w:rsid w:val="00C94CB5"/>
    <w:rsid w:val="00C968BD"/>
    <w:rsid w:val="00C97585"/>
    <w:rsid w:val="00CA792A"/>
    <w:rsid w:val="00CB37ED"/>
    <w:rsid w:val="00CE3331"/>
    <w:rsid w:val="00CE37DF"/>
    <w:rsid w:val="00CF56B7"/>
    <w:rsid w:val="00CF5BA0"/>
    <w:rsid w:val="00D03329"/>
    <w:rsid w:val="00D10622"/>
    <w:rsid w:val="00D217B4"/>
    <w:rsid w:val="00D22E75"/>
    <w:rsid w:val="00D37FB3"/>
    <w:rsid w:val="00D45A3E"/>
    <w:rsid w:val="00D45FF2"/>
    <w:rsid w:val="00D50F11"/>
    <w:rsid w:val="00D60959"/>
    <w:rsid w:val="00D808B6"/>
    <w:rsid w:val="00D83889"/>
    <w:rsid w:val="00D860E4"/>
    <w:rsid w:val="00D96BFD"/>
    <w:rsid w:val="00DC016F"/>
    <w:rsid w:val="00DC0F99"/>
    <w:rsid w:val="00DC25CE"/>
    <w:rsid w:val="00DD221E"/>
    <w:rsid w:val="00DD66D1"/>
    <w:rsid w:val="00DE5574"/>
    <w:rsid w:val="00E0297A"/>
    <w:rsid w:val="00E20A3E"/>
    <w:rsid w:val="00E3451A"/>
    <w:rsid w:val="00E51769"/>
    <w:rsid w:val="00E57EFC"/>
    <w:rsid w:val="00E63D89"/>
    <w:rsid w:val="00E6441E"/>
    <w:rsid w:val="00E65278"/>
    <w:rsid w:val="00E73B5B"/>
    <w:rsid w:val="00E8442B"/>
    <w:rsid w:val="00E8723C"/>
    <w:rsid w:val="00E964EE"/>
    <w:rsid w:val="00E97939"/>
    <w:rsid w:val="00EA03E2"/>
    <w:rsid w:val="00EA6051"/>
    <w:rsid w:val="00EA65B4"/>
    <w:rsid w:val="00EB5937"/>
    <w:rsid w:val="00EC4D2D"/>
    <w:rsid w:val="00EC6959"/>
    <w:rsid w:val="00ED4225"/>
    <w:rsid w:val="00EE1071"/>
    <w:rsid w:val="00EE3961"/>
    <w:rsid w:val="00EE3CF3"/>
    <w:rsid w:val="00EE3E4E"/>
    <w:rsid w:val="00EF12ED"/>
    <w:rsid w:val="00EF1E6D"/>
    <w:rsid w:val="00EF3173"/>
    <w:rsid w:val="00F02767"/>
    <w:rsid w:val="00F127EE"/>
    <w:rsid w:val="00F202A7"/>
    <w:rsid w:val="00F2522D"/>
    <w:rsid w:val="00F33D33"/>
    <w:rsid w:val="00F349A4"/>
    <w:rsid w:val="00F365D5"/>
    <w:rsid w:val="00F4743A"/>
    <w:rsid w:val="00F723A1"/>
    <w:rsid w:val="00F7274E"/>
    <w:rsid w:val="00F870BD"/>
    <w:rsid w:val="00F87ECB"/>
    <w:rsid w:val="00F960DF"/>
    <w:rsid w:val="00FA1406"/>
    <w:rsid w:val="00FB7FF1"/>
    <w:rsid w:val="00FC4822"/>
    <w:rsid w:val="00FD0CC7"/>
    <w:rsid w:val="00FE064F"/>
    <w:rsid w:val="00FE4943"/>
    <w:rsid w:val="00FE5E35"/>
    <w:rsid w:val="00FF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17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F3"/>
    <w:pPr>
      <w:spacing w:after="0" w:line="240" w:lineRule="auto"/>
    </w:pPr>
  </w:style>
  <w:style w:type="paragraph" w:styleId="a4">
    <w:name w:val="Normal (Web)"/>
    <w:basedOn w:val="a"/>
    <w:uiPriority w:val="99"/>
    <w:rsid w:val="00EE3CF3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EE3CF3"/>
    <w:pPr>
      <w:ind w:left="720"/>
      <w:contextualSpacing/>
    </w:pPr>
  </w:style>
  <w:style w:type="table" w:styleId="a6">
    <w:name w:val="Table Grid"/>
    <w:basedOn w:val="a1"/>
    <w:uiPriority w:val="59"/>
    <w:qFormat/>
    <w:rsid w:val="00EE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55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91402"/>
    <w:rPr>
      <w:color w:val="0000FF"/>
      <w:u w:val="single"/>
    </w:rPr>
  </w:style>
  <w:style w:type="character" w:customStyle="1" w:styleId="uk-text-large">
    <w:name w:val="uk-text-large"/>
    <w:basedOn w:val="a0"/>
    <w:rsid w:val="00D10622"/>
  </w:style>
  <w:style w:type="paragraph" w:customStyle="1" w:styleId="11">
    <w:name w:val="Заголовок 11"/>
    <w:basedOn w:val="a"/>
    <w:uiPriority w:val="1"/>
    <w:qFormat/>
    <w:rsid w:val="003A1A23"/>
    <w:pPr>
      <w:widowControl w:val="0"/>
      <w:autoSpaceDE w:val="0"/>
      <w:autoSpaceDN w:val="0"/>
      <w:ind w:left="3860"/>
      <w:jc w:val="center"/>
      <w:outlineLvl w:val="1"/>
    </w:pPr>
    <w:rPr>
      <w:b/>
      <w:bCs/>
      <w:sz w:val="28"/>
      <w:szCs w:val="28"/>
      <w:u w:val="single" w:color="000000"/>
      <w:lang w:eastAsia="en-US"/>
    </w:rPr>
  </w:style>
  <w:style w:type="paragraph" w:customStyle="1" w:styleId="1">
    <w:name w:val="Обычный1"/>
    <w:rsid w:val="00A7059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electable-text">
    <w:name w:val="selectable-text"/>
    <w:basedOn w:val="a0"/>
    <w:rsid w:val="00485C33"/>
  </w:style>
  <w:style w:type="character" w:styleId="aa">
    <w:name w:val="Strong"/>
    <w:basedOn w:val="a0"/>
    <w:uiPriority w:val="22"/>
    <w:qFormat/>
    <w:rsid w:val="00FF451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62AC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517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b">
    <w:name w:val="Базовый"/>
    <w:qFormat/>
    <w:rsid w:val="00951780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51780"/>
    <w:pPr>
      <w:spacing w:before="100" w:beforeAutospacing="1" w:after="100" w:afterAutospacing="1"/>
    </w:pPr>
  </w:style>
  <w:style w:type="paragraph" w:customStyle="1" w:styleId="c33">
    <w:name w:val="c33"/>
    <w:basedOn w:val="a"/>
    <w:rsid w:val="00951780"/>
    <w:pPr>
      <w:spacing w:before="100" w:beforeAutospacing="1" w:after="100" w:afterAutospacing="1"/>
    </w:pPr>
  </w:style>
  <w:style w:type="character" w:customStyle="1" w:styleId="c1">
    <w:name w:val="c1"/>
    <w:basedOn w:val="a0"/>
    <w:rsid w:val="00951780"/>
  </w:style>
  <w:style w:type="paragraph" w:customStyle="1" w:styleId="c6">
    <w:name w:val="c6"/>
    <w:basedOn w:val="a"/>
    <w:rsid w:val="00951780"/>
    <w:pPr>
      <w:spacing w:before="100" w:beforeAutospacing="1" w:after="100" w:afterAutospacing="1"/>
    </w:pPr>
  </w:style>
  <w:style w:type="paragraph" w:customStyle="1" w:styleId="c12">
    <w:name w:val="c12"/>
    <w:basedOn w:val="a"/>
    <w:rsid w:val="00B703BC"/>
    <w:pPr>
      <w:spacing w:before="100" w:beforeAutospacing="1" w:after="100" w:afterAutospacing="1"/>
    </w:pPr>
  </w:style>
  <w:style w:type="character" w:customStyle="1" w:styleId="c9">
    <w:name w:val="c9"/>
    <w:basedOn w:val="a0"/>
    <w:rsid w:val="00B703BC"/>
  </w:style>
  <w:style w:type="paragraph" w:styleId="ac">
    <w:name w:val="Body Text"/>
    <w:basedOn w:val="a"/>
    <w:link w:val="ad"/>
    <w:uiPriority w:val="1"/>
    <w:unhideWhenUsed/>
    <w:qFormat/>
    <w:rsid w:val="00D60959"/>
    <w:pPr>
      <w:widowControl w:val="0"/>
      <w:autoSpaceDE w:val="0"/>
      <w:autoSpaceDN w:val="0"/>
      <w:ind w:left="402" w:firstLine="707"/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609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26D6-1DB5-4A00-8D09-4E3C550C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240</cp:revision>
  <cp:lastPrinted>2023-11-24T05:24:00Z</cp:lastPrinted>
  <dcterms:created xsi:type="dcterms:W3CDTF">2012-10-27T05:09:00Z</dcterms:created>
  <dcterms:modified xsi:type="dcterms:W3CDTF">2024-12-23T13:56:00Z</dcterms:modified>
</cp:coreProperties>
</file>